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760B49" w14:textId="77777777" w:rsidR="00A24372" w:rsidRDefault="00CA4D77">
      <w:pPr>
        <w:pStyle w:val="LO-normal"/>
        <w:jc w:val="center"/>
        <w:rPr>
          <w:b/>
          <w:color w:val="FF0000"/>
          <w:sz w:val="26"/>
          <w:szCs w:val="26"/>
        </w:rPr>
      </w:pPr>
      <w:r>
        <w:rPr>
          <w:b/>
          <w:sz w:val="26"/>
          <w:szCs w:val="26"/>
        </w:rPr>
        <w:t xml:space="preserve">ДОГОВОР </w:t>
      </w:r>
      <w:proofErr w:type="gramStart"/>
      <w:r>
        <w:rPr>
          <w:b/>
          <w:sz w:val="26"/>
          <w:szCs w:val="26"/>
        </w:rPr>
        <w:t>№ 7-2021</w:t>
      </w:r>
      <w:proofErr w:type="gramEnd"/>
      <w:r>
        <w:rPr>
          <w:b/>
          <w:sz w:val="26"/>
          <w:szCs w:val="26"/>
        </w:rPr>
        <w:t>-___</w:t>
      </w:r>
    </w:p>
    <w:p w14:paraId="4C9BE395" w14:textId="77777777" w:rsidR="00A24372" w:rsidRDefault="00CA4D77">
      <w:pPr>
        <w:pStyle w:val="LO-normal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 оказание услуг </w:t>
      </w:r>
    </w:p>
    <w:p w14:paraId="1376B2E8" w14:textId="77777777" w:rsidR="00A24372" w:rsidRDefault="00A24372">
      <w:pPr>
        <w:pStyle w:val="LO-normal"/>
        <w:jc w:val="both"/>
        <w:rPr>
          <w:sz w:val="22"/>
          <w:szCs w:val="22"/>
        </w:rPr>
      </w:pPr>
    </w:p>
    <w:p w14:paraId="4BBA37B6" w14:textId="77777777" w:rsidR="00A24372" w:rsidRDefault="00CA4D77">
      <w:pPr>
        <w:pStyle w:val="LO-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г. Казань                                                                                 </w:t>
      </w:r>
      <w:proofErr w:type="gramStart"/>
      <w:r>
        <w:rPr>
          <w:sz w:val="26"/>
          <w:szCs w:val="26"/>
        </w:rPr>
        <w:t xml:space="preserve">   «</w:t>
      </w:r>
      <w:proofErr w:type="gramEnd"/>
      <w:r>
        <w:rPr>
          <w:sz w:val="26"/>
          <w:szCs w:val="26"/>
        </w:rPr>
        <w:t xml:space="preserve">____» _________2021 г. </w:t>
      </w:r>
    </w:p>
    <w:p w14:paraId="41F81B42" w14:textId="673E417B" w:rsidR="00A24372" w:rsidRDefault="00CA4D77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ООО «СП КЛУБ», в лице генерального директора </w:t>
      </w:r>
      <w:proofErr w:type="spellStart"/>
      <w:r>
        <w:rPr>
          <w:sz w:val="26"/>
          <w:szCs w:val="26"/>
        </w:rPr>
        <w:t>Калимуллиной</w:t>
      </w:r>
      <w:proofErr w:type="spellEnd"/>
      <w:r>
        <w:rPr>
          <w:sz w:val="26"/>
          <w:szCs w:val="26"/>
        </w:rPr>
        <w:t xml:space="preserve"> Нины Александровны, действующей на основании устава, а также договора о сотрудничестве № 07-2021-ФЭКС от 19.07.2021, далее «Исполнитель» с одной стороны, и </w:t>
      </w:r>
      <w:r w:rsidR="00EE23D2" w:rsidRPr="00EE23D2">
        <w:rPr>
          <w:sz w:val="26"/>
          <w:szCs w:val="26"/>
        </w:rPr>
        <w:t>____________________________________</w:t>
      </w:r>
      <w:r>
        <w:rPr>
          <w:sz w:val="26"/>
          <w:szCs w:val="26"/>
        </w:rPr>
        <w:t xml:space="preserve">, </w:t>
      </w:r>
      <w:r w:rsidR="00EE23D2">
        <w:rPr>
          <w:sz w:val="26"/>
          <w:szCs w:val="26"/>
        </w:rPr>
        <w:t xml:space="preserve">в лице ___________________, действующего на основании __________________, </w:t>
      </w:r>
      <w:r>
        <w:rPr>
          <w:sz w:val="26"/>
          <w:szCs w:val="26"/>
        </w:rPr>
        <w:t>именуемый в дальнейшем «Заказчик», именуемые по тексту Стороны, заключили настоящий договор о нижеследующем:</w:t>
      </w:r>
    </w:p>
    <w:p w14:paraId="663A7A28" w14:textId="77777777" w:rsidR="00A24372" w:rsidRDefault="00CA4D77">
      <w:pPr>
        <w:pStyle w:val="LO-normal"/>
        <w:spacing w:after="0" w:line="240" w:lineRule="auto"/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1.ПРЕДМЕТ ДОГОВОРА</w:t>
      </w:r>
    </w:p>
    <w:p w14:paraId="6C6D3FCC" w14:textId="4A34F73D" w:rsidR="00A24372" w:rsidRDefault="00CA4D77" w:rsidP="00D51357">
      <w:pPr>
        <w:pStyle w:val="LO-normal"/>
        <w:spacing w:after="0" w:line="240" w:lineRule="auto"/>
        <w:jc w:val="both"/>
      </w:pPr>
      <w:r>
        <w:rPr>
          <w:sz w:val="26"/>
          <w:szCs w:val="26"/>
        </w:rPr>
        <w:tab/>
        <w:t xml:space="preserve">1.1. Заказчик поручает, а Исполнитель принимает на себя обязательство оказать услуги по организации участия </w:t>
      </w:r>
      <w:r w:rsidR="00EE23D2">
        <w:rPr>
          <w:sz w:val="26"/>
          <w:szCs w:val="26"/>
        </w:rPr>
        <w:t xml:space="preserve">представителей </w:t>
      </w:r>
      <w:r>
        <w:rPr>
          <w:sz w:val="26"/>
          <w:szCs w:val="26"/>
        </w:rPr>
        <w:t xml:space="preserve">Заказчика </w:t>
      </w:r>
      <w:r w:rsidR="00EE23D2">
        <w:rPr>
          <w:sz w:val="26"/>
          <w:szCs w:val="26"/>
        </w:rPr>
        <w:t xml:space="preserve">(согласно Приложению 1 к настоящему договору) </w:t>
      </w:r>
      <w:r>
        <w:rPr>
          <w:sz w:val="26"/>
          <w:szCs w:val="26"/>
        </w:rPr>
        <w:t xml:space="preserve">в XII международном симпозиуме по фотонному эхо и когерентной спектроскопии (ФЭКС-2021) памяти профессора Виталия Владимировича Самарцева в </w:t>
      </w:r>
      <w:proofErr w:type="spellStart"/>
      <w:r>
        <w:rPr>
          <w:sz w:val="26"/>
          <w:szCs w:val="26"/>
        </w:rPr>
        <w:t>г.Казани</w:t>
      </w:r>
      <w:proofErr w:type="spellEnd"/>
      <w:r>
        <w:rPr>
          <w:sz w:val="26"/>
          <w:szCs w:val="26"/>
        </w:rPr>
        <w:t xml:space="preserve"> с 25 по 30 октября 2021г. (далее Симпозиуме)</w:t>
      </w:r>
      <w:r>
        <w:t>.</w:t>
      </w:r>
    </w:p>
    <w:p w14:paraId="36356B33" w14:textId="77777777" w:rsidR="00A24372" w:rsidRDefault="00CA4D77">
      <w:pPr>
        <w:pStyle w:val="LO-normal"/>
        <w:spacing w:after="0" w:line="240" w:lineRule="auto"/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2.ОБЯЗАННОСТИ СТОРОН</w:t>
      </w:r>
    </w:p>
    <w:p w14:paraId="3A5E4132" w14:textId="6CFDCCA1" w:rsidR="00A24372" w:rsidRDefault="00CA4D77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2.1.</w:t>
      </w:r>
      <w:r w:rsidR="00EE23D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Исполнитель обязуется: </w:t>
      </w:r>
    </w:p>
    <w:p w14:paraId="4CF7E172" w14:textId="12D1172E" w:rsidR="00A24372" w:rsidRDefault="00CA4D77" w:rsidP="00D51357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2.1.1. Оказать услуги по организации участия </w:t>
      </w:r>
      <w:r w:rsidR="00EE23D2">
        <w:rPr>
          <w:sz w:val="26"/>
          <w:szCs w:val="26"/>
        </w:rPr>
        <w:t xml:space="preserve">представителей </w:t>
      </w:r>
      <w:r>
        <w:rPr>
          <w:sz w:val="26"/>
          <w:szCs w:val="26"/>
        </w:rPr>
        <w:t>Заказчика в Симпозиуме, место проведения: г. Казань, время проведения: с 25 по 30 октября 2021 года.</w:t>
      </w:r>
    </w:p>
    <w:p w14:paraId="5C90BACA" w14:textId="77777777" w:rsidR="00A24372" w:rsidRDefault="00CA4D77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2.1.2. Услуги включают в себя:</w:t>
      </w:r>
    </w:p>
    <w:p w14:paraId="375AB232" w14:textId="77777777" w:rsidR="00A24372" w:rsidRDefault="00CA4D77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подготовку и изготовление информационных материалов (приглашения, программы, информационные сообщения);</w:t>
      </w:r>
    </w:p>
    <w:p w14:paraId="2D7307B3" w14:textId="77777777" w:rsidR="00A24372" w:rsidRDefault="00CA4D77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набор участника;</w:t>
      </w:r>
    </w:p>
    <w:p w14:paraId="30FB2835" w14:textId="77777777" w:rsidR="00A24372" w:rsidRDefault="00CA4D77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- техническое сопровождение заседаний;</w:t>
      </w:r>
    </w:p>
    <w:p w14:paraId="2E424C5A" w14:textId="77777777" w:rsidR="00A24372" w:rsidRDefault="00CA4D77">
      <w:pPr>
        <w:pStyle w:val="LO-normal"/>
        <w:spacing w:after="0" w:line="240" w:lineRule="auto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- перерывы на кофе между заседаниями;</w:t>
      </w:r>
    </w:p>
    <w:p w14:paraId="4077DD08" w14:textId="31B69715" w:rsidR="00A24372" w:rsidRDefault="00CA4D77">
      <w:pPr>
        <w:pStyle w:val="LO-normal"/>
        <w:spacing w:after="0" w:line="240" w:lineRule="auto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- встреча и регистрация </w:t>
      </w:r>
      <w:r w:rsidR="00EE23D2">
        <w:rPr>
          <w:sz w:val="26"/>
          <w:szCs w:val="26"/>
        </w:rPr>
        <w:t xml:space="preserve">представителей </w:t>
      </w:r>
      <w:r>
        <w:rPr>
          <w:sz w:val="26"/>
          <w:szCs w:val="26"/>
        </w:rPr>
        <w:t>Заказчика</w:t>
      </w:r>
      <w:r>
        <w:t>.</w:t>
      </w:r>
    </w:p>
    <w:p w14:paraId="5167488F" w14:textId="77777777" w:rsidR="00A24372" w:rsidRDefault="00CA4D77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2.2. Заказчик обязуется:</w:t>
      </w:r>
    </w:p>
    <w:p w14:paraId="025768D3" w14:textId="77777777" w:rsidR="00A24372" w:rsidRDefault="00CA4D77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2.2.1. Оплатить услуги в соответствии с условиями п.3 настоящего договора в течение 3 дней после даты предоставления Исполнителем счетов, но не позднее даты начала оказания услуг.</w:t>
      </w:r>
    </w:p>
    <w:p w14:paraId="6E5D1614" w14:textId="77777777" w:rsidR="00A24372" w:rsidRDefault="00CA4D77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2.2.2. Письменно информировать Исполнителя о необходимости проведения дополнительных услуг.</w:t>
      </w:r>
    </w:p>
    <w:p w14:paraId="0424FCA6" w14:textId="77777777" w:rsidR="00A24372" w:rsidRDefault="00CA4D77">
      <w:pPr>
        <w:pStyle w:val="LO-normal"/>
        <w:spacing w:after="0" w:line="240" w:lineRule="auto"/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3. СТОИМОСТЬ РАБОТ И ПОРЯДОК РАСЧЕТОВ</w:t>
      </w:r>
    </w:p>
    <w:p w14:paraId="19FD2EC5" w14:textId="54F6569F" w:rsidR="00A24372" w:rsidRDefault="00CA4D77">
      <w:pPr>
        <w:pStyle w:val="LO-normal"/>
        <w:spacing w:after="0" w:line="240" w:lineRule="auto"/>
        <w:jc w:val="both"/>
        <w:rPr>
          <w:sz w:val="26"/>
          <w:szCs w:val="26"/>
        </w:rPr>
      </w:pPr>
      <w:bookmarkStart w:id="0" w:name="_gjdgxs"/>
      <w:bookmarkEnd w:id="0"/>
      <w:r>
        <w:rPr>
          <w:sz w:val="26"/>
          <w:szCs w:val="26"/>
        </w:rPr>
        <w:tab/>
        <w:t xml:space="preserve">3.1. Стоимость услуг по договору составляет </w:t>
      </w:r>
      <w:r w:rsidR="00EE23D2">
        <w:rPr>
          <w:sz w:val="26"/>
          <w:szCs w:val="26"/>
        </w:rPr>
        <w:t xml:space="preserve">___________ (_______ тысяч) рублей 00 копеек </w:t>
      </w:r>
      <w:r>
        <w:rPr>
          <w:sz w:val="26"/>
          <w:szCs w:val="26"/>
        </w:rPr>
        <w:t>без НДС (на основании п.346.11 НК РФ)</w:t>
      </w:r>
      <w:r w:rsidR="00EE23D2">
        <w:rPr>
          <w:sz w:val="26"/>
          <w:szCs w:val="26"/>
        </w:rPr>
        <w:t xml:space="preserve"> согласно Приложению 1 к настоящему договору</w:t>
      </w:r>
      <w:r>
        <w:rPr>
          <w:sz w:val="26"/>
          <w:szCs w:val="26"/>
        </w:rPr>
        <w:t>.</w:t>
      </w:r>
    </w:p>
    <w:p w14:paraId="20F7F377" w14:textId="18EA9ADC" w:rsidR="00A24372" w:rsidRDefault="00CA4D77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ab/>
      </w:r>
      <w:r>
        <w:rPr>
          <w:sz w:val="26"/>
          <w:szCs w:val="26"/>
        </w:rPr>
        <w:t>3.2.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За оказанную </w:t>
      </w:r>
      <w:r w:rsidR="00DB2001">
        <w:rPr>
          <w:sz w:val="26"/>
          <w:szCs w:val="26"/>
        </w:rPr>
        <w:t xml:space="preserve">согласно настоящему Договору </w:t>
      </w:r>
      <w:r>
        <w:rPr>
          <w:sz w:val="26"/>
          <w:szCs w:val="26"/>
        </w:rPr>
        <w:t>услугу</w:t>
      </w:r>
      <w:r w:rsidR="00DB2001">
        <w:rPr>
          <w:sz w:val="26"/>
          <w:szCs w:val="26"/>
        </w:rPr>
        <w:t xml:space="preserve"> </w:t>
      </w:r>
      <w:r>
        <w:rPr>
          <w:sz w:val="26"/>
          <w:szCs w:val="26"/>
        </w:rPr>
        <w:t>Заказчик перечисляет на расчетный счет Исполнителя аванс на основании счета, выставленного Исполнителем. Форма оплаты: 100 % аванс.</w:t>
      </w:r>
    </w:p>
    <w:p w14:paraId="6343E309" w14:textId="77777777" w:rsidR="00A24372" w:rsidRDefault="00CA4D77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3.3. Выполненная услуга оформляется Актом оказанных услуг. </w:t>
      </w:r>
    </w:p>
    <w:p w14:paraId="3E69C30F" w14:textId="77777777" w:rsidR="00A24372" w:rsidRDefault="00CA4D77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3.4. Датой оплаты считается дата поступления средств на расчетный счет Исполнителя.</w:t>
      </w:r>
    </w:p>
    <w:p w14:paraId="7A6CFAC6" w14:textId="77777777" w:rsidR="00A24372" w:rsidRDefault="00CA4D77">
      <w:pPr>
        <w:pStyle w:val="LO-normal"/>
        <w:spacing w:after="0" w:line="240" w:lineRule="auto"/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lastRenderedPageBreak/>
        <w:t>4. ОТВЕТСТВЕННОСТЬ СТОРОН</w:t>
      </w:r>
    </w:p>
    <w:p w14:paraId="41DD8673" w14:textId="77777777" w:rsidR="00A24372" w:rsidRDefault="00CA4D77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4.1. Меры ответственности Сторон, не предусмотренные настоящим договором, применяются в соответствии нормами законодательства РФ.</w:t>
      </w:r>
    </w:p>
    <w:p w14:paraId="6A7BC1D1" w14:textId="77777777" w:rsidR="00A24372" w:rsidRDefault="00CA4D77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4.2. Стороны освобождаются от ответственности за частичное или полное невыполнение своих обязательств по настоящему договору в случае, когда эти нарушения были вызваны действием непреодолимой силы: пожары, наводнения, землетрясения, военные действия, забастовки, изменения в законодательстве, а также принятие к исполнению обязательных нормативных и ведомственных актов.</w:t>
      </w:r>
    </w:p>
    <w:p w14:paraId="28C7592D" w14:textId="77777777" w:rsidR="00A24372" w:rsidRDefault="00CA4D77">
      <w:pPr>
        <w:pStyle w:val="LO-normal"/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4.3. Все споры по настоящему договору разрешаются Сторонами путем переговоров. Вопросы, по которым Стороны не пришли к единому мнению, подлежат рассмотрению в арбитражном суде г. Казани</w:t>
      </w:r>
    </w:p>
    <w:p w14:paraId="02B4DC8F" w14:textId="77777777" w:rsidR="00A24372" w:rsidRDefault="00A24372">
      <w:pPr>
        <w:pStyle w:val="LO-normal"/>
        <w:spacing w:after="0" w:line="240" w:lineRule="auto"/>
        <w:jc w:val="both"/>
        <w:rPr>
          <w:sz w:val="26"/>
          <w:szCs w:val="26"/>
        </w:rPr>
      </w:pPr>
    </w:p>
    <w:p w14:paraId="6F7DF8D1" w14:textId="77777777" w:rsidR="00A24372" w:rsidRDefault="00CA4D77">
      <w:pPr>
        <w:pStyle w:val="LO-normal"/>
        <w:spacing w:after="0" w:line="240" w:lineRule="auto"/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5. ИЗМЕНЕНИЕ И ПРЕКРАЩЕНИЕ ДОГОВОРА. </w:t>
      </w:r>
    </w:p>
    <w:p w14:paraId="4EBF63D6" w14:textId="77777777" w:rsidR="00A24372" w:rsidRDefault="00CA4D77">
      <w:pPr>
        <w:pStyle w:val="LO-normal"/>
        <w:spacing w:after="0" w:line="240" w:lineRule="auto"/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СРОК ДЕЙСТВИЯ ДОГОВОРА.</w:t>
      </w:r>
    </w:p>
    <w:p w14:paraId="1F65E787" w14:textId="77777777" w:rsidR="00A24372" w:rsidRDefault="00A24372">
      <w:pPr>
        <w:pStyle w:val="LO-normal"/>
        <w:spacing w:after="0" w:line="240" w:lineRule="auto"/>
        <w:jc w:val="center"/>
        <w:rPr>
          <w:b/>
          <w:i/>
          <w:sz w:val="26"/>
          <w:szCs w:val="26"/>
        </w:rPr>
      </w:pPr>
    </w:p>
    <w:p w14:paraId="236FF744" w14:textId="77777777" w:rsidR="00A24372" w:rsidRDefault="00CA4D77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5.1. Настоящий договор может быть изменен, дополнен или досрочно расторгнут только по письменному соглашению Сторон.</w:t>
      </w:r>
    </w:p>
    <w:p w14:paraId="196DC1A6" w14:textId="690239A1" w:rsidR="00A24372" w:rsidRDefault="00CA4D77">
      <w:pPr>
        <w:pStyle w:val="LO-normal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5.2. Настоящий договор вступает в силу с момента подписания и действует до 20.09.2021, а в части исполнения Сторонами обязательств</w:t>
      </w:r>
      <w:r w:rsidR="00EE23D2">
        <w:rPr>
          <w:sz w:val="26"/>
          <w:szCs w:val="26"/>
        </w:rPr>
        <w:t>,</w:t>
      </w:r>
      <w:r>
        <w:rPr>
          <w:sz w:val="26"/>
          <w:szCs w:val="26"/>
        </w:rPr>
        <w:t xml:space="preserve"> вытекающих из договора</w:t>
      </w:r>
      <w:r w:rsidR="00EE23D2">
        <w:rPr>
          <w:sz w:val="26"/>
          <w:szCs w:val="26"/>
        </w:rPr>
        <w:t>,</w:t>
      </w:r>
      <w:r>
        <w:rPr>
          <w:sz w:val="26"/>
          <w:szCs w:val="26"/>
        </w:rPr>
        <w:t xml:space="preserve"> до момента их надлежащего исполнения. </w:t>
      </w:r>
    </w:p>
    <w:p w14:paraId="22AABDE5" w14:textId="77777777" w:rsidR="00A24372" w:rsidRDefault="00CA4D77">
      <w:pPr>
        <w:pStyle w:val="LO-normal"/>
        <w:spacing w:after="0" w:line="240" w:lineRule="auto"/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6.ЗАКЛЮЧИТЕЛЬНЫЕ ПОЛОЖЕНИЯ</w:t>
      </w:r>
    </w:p>
    <w:p w14:paraId="0B43C3B3" w14:textId="77777777" w:rsidR="00A24372" w:rsidRDefault="00CA4D77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6.1. Стороны гарантируют, что «Исполнитель» является юридическим лицом, учрежденным, зарегистрированным  и осуществляющим свою деятельность в соответствии с законодательством РФ, обладающим всеми необходимыми разрешениями на деятельность, связанную с осуществлением Договора, должным образом на то уполномочено, а «Заказчик» является физическим лицом, подтверждающим своей подписью, что его личные данные, внесенные в договор, соответствуют документам РФ.</w:t>
      </w:r>
    </w:p>
    <w:p w14:paraId="41B764C5" w14:textId="77777777" w:rsidR="00A24372" w:rsidRDefault="00CA4D77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Договор, все изменения, дополнения и приложения к Договору, а также документы, вытекающие из исполнения Договора (акты, претензии и </w:t>
      </w:r>
      <w:proofErr w:type="gramStart"/>
      <w:r>
        <w:rPr>
          <w:sz w:val="26"/>
          <w:szCs w:val="26"/>
        </w:rPr>
        <w:t>т.п.</w:t>
      </w:r>
      <w:proofErr w:type="gramEnd"/>
      <w:r>
        <w:rPr>
          <w:sz w:val="26"/>
          <w:szCs w:val="26"/>
        </w:rPr>
        <w:t>) имеют юридическую силу при оформлении Сторонами в письменном виде и подписании уполномоченными представителями Сторон, если иное прямо не указано в Договоре.</w:t>
      </w:r>
    </w:p>
    <w:p w14:paraId="33A1C2FE" w14:textId="77777777" w:rsidR="00A24372" w:rsidRDefault="00CA4D77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6.3. После заключения Договора все предварительные переговоры по нему, переписка, предварительные соглашения и протоколы о намерениях теряют силу.</w:t>
      </w:r>
    </w:p>
    <w:p w14:paraId="5FC2538D" w14:textId="77777777" w:rsidR="00A24372" w:rsidRDefault="00CA4D77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6.4. Изменение условий Договора, досрочное прекращение действия Договора допускается в порядке, предусмотренном действующим законодательством РФ и Договором.</w:t>
      </w:r>
    </w:p>
    <w:p w14:paraId="3D0C3ACA" w14:textId="76C75B20" w:rsidR="00A24372" w:rsidRDefault="00CA4D77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6.5 Стороны обязаны уведомлять друг друга об изменении юридического, почтового адресов, банковских и иных реквизитов и сообщать об изменения в течени</w:t>
      </w:r>
      <w:r w:rsidR="00EE23D2">
        <w:rPr>
          <w:sz w:val="26"/>
          <w:szCs w:val="26"/>
        </w:rPr>
        <w:t>е</w:t>
      </w:r>
      <w:r>
        <w:rPr>
          <w:sz w:val="26"/>
          <w:szCs w:val="26"/>
        </w:rPr>
        <w:t xml:space="preserve"> 7 (Семи) календарных дней с момента изменений, если это может повлиять на надлежащее исполнение Договора другой Стороной.</w:t>
      </w:r>
    </w:p>
    <w:p w14:paraId="193826CF" w14:textId="3F8EF35F" w:rsidR="00A24372" w:rsidRDefault="00CA4D77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Сторона не исполнившая, ненадлежащим образом исполнившая вышеуказанное обстоятельство, несет риск связанных с этим неблагоприятных последствий и ответственность за возможные убытки другой Стороны.</w:t>
      </w:r>
    </w:p>
    <w:p w14:paraId="1A359B5C" w14:textId="77777777" w:rsidR="00A24372" w:rsidRDefault="00CA4D77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6.6. Прекращение действия Договора допускается в соответствии с действующим законодательством РФ и условиями Договора.</w:t>
      </w:r>
    </w:p>
    <w:p w14:paraId="1595C8D4" w14:textId="77777777" w:rsidR="00A24372" w:rsidRDefault="00CA4D77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6.7. Уступка прав требования или перевод долга по обязательствам, вытекающим из Договора, могут быть осуществлены только в результате достижения письменного соглашения между Сторонами.</w:t>
      </w:r>
    </w:p>
    <w:p w14:paraId="2E462D88" w14:textId="77777777" w:rsidR="00A24372" w:rsidRDefault="00CA4D77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6.8. Стороны обязуются принять все разумно необходимые, но достаточные меры в соответствии с нормами действующего законодательства РФ для ограничения доступа к информации представляемой другой Стороной в связи с заключением, исполнением, изменением, прекращением действия Договора.</w:t>
      </w:r>
    </w:p>
    <w:p w14:paraId="554D7CF1" w14:textId="77777777" w:rsidR="00A24372" w:rsidRDefault="00CA4D77">
      <w:pPr>
        <w:pStyle w:val="LO-normal"/>
        <w:spacing w:after="0" w:line="240" w:lineRule="auto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6.9. Договор составлен на 3 (трех) страницах без учета приложений и подписан в двух идентичных экземплярах, имеющих равную юридическую силу, по одному экземпляру для каждой Стороны.</w:t>
      </w:r>
    </w:p>
    <w:p w14:paraId="18BF0EC8" w14:textId="77777777" w:rsidR="00A24372" w:rsidRDefault="00CA4D77">
      <w:pPr>
        <w:pStyle w:val="LO-normal"/>
        <w:spacing w:after="0" w:line="240" w:lineRule="auto"/>
        <w:ind w:firstLine="709"/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7. ЮРИДИЧЕСКИЕ АДРЕСА И РЕКВИЗИТЫ СТОРОН, ПОДПИСИ</w:t>
      </w:r>
    </w:p>
    <w:p w14:paraId="74A6D157" w14:textId="77777777" w:rsidR="00A24372" w:rsidRDefault="00A24372">
      <w:pPr>
        <w:pStyle w:val="LO-normal"/>
        <w:spacing w:after="0" w:line="240" w:lineRule="auto"/>
        <w:ind w:firstLine="180"/>
        <w:jc w:val="both"/>
        <w:rPr>
          <w:sz w:val="26"/>
          <w:szCs w:val="26"/>
        </w:rPr>
      </w:pPr>
    </w:p>
    <w:tbl>
      <w:tblPr>
        <w:tblStyle w:val="TableNormal"/>
        <w:tblW w:w="9356" w:type="dxa"/>
        <w:tblInd w:w="0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236"/>
        <w:gridCol w:w="4691"/>
        <w:gridCol w:w="4193"/>
        <w:gridCol w:w="236"/>
      </w:tblGrid>
      <w:tr w:rsidR="00A24372" w14:paraId="1D5A8998" w14:textId="77777777">
        <w:tc>
          <w:tcPr>
            <w:tcW w:w="4927" w:type="dxa"/>
            <w:gridSpan w:val="2"/>
          </w:tcPr>
          <w:p w14:paraId="3EB9E9C5" w14:textId="77777777" w:rsidR="00A24372" w:rsidRDefault="00CA4D77">
            <w:pPr>
              <w:pStyle w:val="LO-normal"/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Исполнитель</w:t>
            </w:r>
          </w:p>
          <w:p w14:paraId="14B9CA5A" w14:textId="77777777" w:rsidR="00383733" w:rsidRDefault="00383733" w:rsidP="00383733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ООО «СП КЛУБ»</w:t>
            </w:r>
          </w:p>
          <w:p w14:paraId="3694A7E7" w14:textId="77777777" w:rsidR="00383733" w:rsidRDefault="00383733" w:rsidP="00383733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42</w:t>
            </w:r>
            <w:r w:rsidRPr="00B42B2E">
              <w:t>0138</w:t>
            </w:r>
            <w:r>
              <w:t xml:space="preserve">, </w:t>
            </w:r>
            <w:proofErr w:type="spellStart"/>
            <w:r>
              <w:t>респ</w:t>
            </w:r>
            <w:proofErr w:type="spellEnd"/>
            <w:r>
              <w:t xml:space="preserve">. Татарстан, </w:t>
            </w:r>
            <w:r w:rsidRPr="00B42B2E">
              <w:t>г. Казань, проспект Победы</w:t>
            </w:r>
            <w:r>
              <w:t>, д. 19, офис 148.</w:t>
            </w:r>
          </w:p>
          <w:p w14:paraId="7FFA0E26" w14:textId="77777777" w:rsidR="00383733" w:rsidRDefault="00383733" w:rsidP="00383733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 xml:space="preserve">фактический адрес: 420076, </w:t>
            </w:r>
            <w:proofErr w:type="spellStart"/>
            <w:r>
              <w:t>респ</w:t>
            </w:r>
            <w:proofErr w:type="spellEnd"/>
            <w:r>
              <w:t>. Татарстан, г. Казань, ул. Залесная, д. 5</w:t>
            </w:r>
          </w:p>
          <w:p w14:paraId="36FDC1B7" w14:textId="77777777" w:rsidR="00383733" w:rsidRDefault="00383733" w:rsidP="00383733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ИНН/КПП 1624015659/162401001</w:t>
            </w:r>
          </w:p>
          <w:p w14:paraId="3FFD5156" w14:textId="77777777" w:rsidR="00383733" w:rsidRDefault="00383733" w:rsidP="00383733">
            <w:pPr>
              <w:pStyle w:val="LO-normal"/>
              <w:widowControl w:val="0"/>
              <w:spacing w:after="0" w:line="240" w:lineRule="auto"/>
            </w:pPr>
            <w:r>
              <w:t>ОГРН 1171690011129</w:t>
            </w:r>
          </w:p>
          <w:p w14:paraId="7426317F" w14:textId="77777777" w:rsidR="00383733" w:rsidRDefault="00383733" w:rsidP="00383733">
            <w:pPr>
              <w:pStyle w:val="LO-normal"/>
              <w:widowControl w:val="0"/>
              <w:spacing w:after="0" w:line="240" w:lineRule="auto"/>
            </w:pPr>
            <w:r>
              <w:t>р/с 40702810707500004756</w:t>
            </w:r>
          </w:p>
          <w:p w14:paraId="7845CC7F" w14:textId="77777777" w:rsidR="00383733" w:rsidRDefault="00383733" w:rsidP="00383733">
            <w:pPr>
              <w:pStyle w:val="LO-normal"/>
              <w:widowControl w:val="0"/>
              <w:spacing w:after="0" w:line="240" w:lineRule="auto"/>
            </w:pPr>
            <w:r>
              <w:t>к/с 30101810845250000999</w:t>
            </w:r>
          </w:p>
          <w:p w14:paraId="28C30B9D" w14:textId="77777777" w:rsidR="00383733" w:rsidRDefault="00383733" w:rsidP="00383733">
            <w:pPr>
              <w:pStyle w:val="LO-normal"/>
              <w:widowControl w:val="0"/>
              <w:spacing w:after="0" w:line="240" w:lineRule="auto"/>
            </w:pPr>
            <w:proofErr w:type="spellStart"/>
            <w:r>
              <w:t>г.Москва</w:t>
            </w:r>
            <w:proofErr w:type="spellEnd"/>
            <w:r>
              <w:t xml:space="preserve"> ТОЧКА ПАО БАНКА «ФК ОТКРЫТИЕ»</w:t>
            </w:r>
          </w:p>
          <w:p w14:paraId="3F93AAD4" w14:textId="5DA15A07" w:rsidR="00A24372" w:rsidRDefault="00383733" w:rsidP="00383733">
            <w:pPr>
              <w:pStyle w:val="LO-normal"/>
              <w:widowControl w:val="0"/>
              <w:spacing w:after="0" w:line="240" w:lineRule="auto"/>
              <w:jc w:val="both"/>
            </w:pPr>
            <w:r>
              <w:t>БИК 044525999</w:t>
            </w:r>
          </w:p>
          <w:p w14:paraId="1F0D5026" w14:textId="77777777" w:rsidR="00A24372" w:rsidRDefault="00A24372">
            <w:pPr>
              <w:pStyle w:val="LO-normal"/>
              <w:widowControl w:val="0"/>
              <w:spacing w:after="0" w:line="240" w:lineRule="auto"/>
            </w:pPr>
          </w:p>
        </w:tc>
        <w:tc>
          <w:tcPr>
            <w:tcW w:w="4193" w:type="dxa"/>
          </w:tcPr>
          <w:p w14:paraId="5CC88012" w14:textId="77777777" w:rsidR="00A24372" w:rsidRDefault="00CA4D77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Заказчик</w:t>
            </w:r>
          </w:p>
          <w:p w14:paraId="24C51285" w14:textId="6BAF6F95" w:rsidR="00A24372" w:rsidRDefault="00A24372" w:rsidP="00EE23D2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</w:p>
        </w:tc>
        <w:tc>
          <w:tcPr>
            <w:tcW w:w="236" w:type="dxa"/>
          </w:tcPr>
          <w:p w14:paraId="3764493D" w14:textId="77777777" w:rsidR="00A24372" w:rsidRDefault="00A24372">
            <w:pPr>
              <w:pStyle w:val="LO-normal"/>
              <w:widowControl w:val="0"/>
            </w:pPr>
          </w:p>
        </w:tc>
      </w:tr>
      <w:tr w:rsidR="00A24372" w14:paraId="1FAAC0E1" w14:textId="77777777">
        <w:trPr>
          <w:trHeight w:val="2380"/>
        </w:trPr>
        <w:tc>
          <w:tcPr>
            <w:tcW w:w="235" w:type="dxa"/>
          </w:tcPr>
          <w:p w14:paraId="355D5D4B" w14:textId="77777777" w:rsidR="00A24372" w:rsidRDefault="00A24372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92" w:type="dxa"/>
          </w:tcPr>
          <w:p w14:paraId="59D0CE40" w14:textId="77777777" w:rsidR="00A24372" w:rsidRDefault="00CA4D77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От Исполнителя:</w:t>
            </w:r>
          </w:p>
          <w:p w14:paraId="3A855C72" w14:textId="77777777" w:rsidR="00A24372" w:rsidRDefault="00A24372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29384A2C" w14:textId="77777777" w:rsidR="00A24372" w:rsidRDefault="00CA4D77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генеральный директор ООО «СП КЛУБ»</w:t>
            </w:r>
          </w:p>
          <w:p w14:paraId="6F823BC5" w14:textId="77777777" w:rsidR="00A24372" w:rsidRDefault="00A24372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723BE0D6" w14:textId="77777777" w:rsidR="00A24372" w:rsidRDefault="00CA4D77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________________Н.А. Калимуллина</w:t>
            </w:r>
          </w:p>
        </w:tc>
        <w:tc>
          <w:tcPr>
            <w:tcW w:w="4429" w:type="dxa"/>
            <w:gridSpan w:val="2"/>
          </w:tcPr>
          <w:p w14:paraId="7E2D5DB6" w14:textId="77777777" w:rsidR="00A24372" w:rsidRDefault="00CA4D77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От Заказчика:</w:t>
            </w:r>
          </w:p>
          <w:p w14:paraId="2D710595" w14:textId="77777777" w:rsidR="00A24372" w:rsidRDefault="00A24372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63EFDF59" w14:textId="77777777" w:rsidR="00A24372" w:rsidRDefault="00A24372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04583858" w14:textId="77777777" w:rsidR="00A24372" w:rsidRDefault="00A24372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477647BC" w14:textId="77777777" w:rsidR="00A24372" w:rsidRDefault="00CA4D77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________________  _________</w:t>
            </w:r>
          </w:p>
        </w:tc>
      </w:tr>
    </w:tbl>
    <w:p w14:paraId="74B63973" w14:textId="77777777" w:rsidR="00A24372" w:rsidRDefault="00A24372">
      <w:pPr>
        <w:pStyle w:val="LO-normal"/>
        <w:rPr>
          <w:sz w:val="26"/>
          <w:szCs w:val="26"/>
        </w:rPr>
      </w:pPr>
    </w:p>
    <w:p w14:paraId="0DC6D615" w14:textId="77777777" w:rsidR="00A24372" w:rsidRDefault="00A24372">
      <w:pPr>
        <w:pStyle w:val="LO-normal"/>
        <w:rPr>
          <w:sz w:val="26"/>
          <w:szCs w:val="26"/>
        </w:rPr>
      </w:pPr>
    </w:p>
    <w:p w14:paraId="200FAD49" w14:textId="77777777" w:rsidR="00A24372" w:rsidRDefault="00A24372">
      <w:pPr>
        <w:pStyle w:val="LO-normal"/>
        <w:rPr>
          <w:sz w:val="26"/>
          <w:szCs w:val="26"/>
        </w:rPr>
      </w:pPr>
    </w:p>
    <w:p w14:paraId="14779234" w14:textId="77777777" w:rsidR="00A24372" w:rsidRDefault="00CA4D77">
      <w:pPr>
        <w:pStyle w:val="LO-normal"/>
        <w:rPr>
          <w:sz w:val="26"/>
          <w:szCs w:val="26"/>
        </w:rPr>
      </w:pPr>
      <w:r>
        <w:br w:type="page"/>
      </w:r>
    </w:p>
    <w:tbl>
      <w:tblPr>
        <w:tblStyle w:val="TableNormal"/>
        <w:tblW w:w="9354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4170"/>
        <w:gridCol w:w="5184"/>
      </w:tblGrid>
      <w:tr w:rsidR="00A24372" w14:paraId="0423C453" w14:textId="77777777">
        <w:trPr>
          <w:trHeight w:val="666"/>
        </w:trPr>
        <w:tc>
          <w:tcPr>
            <w:tcW w:w="4170" w:type="dxa"/>
          </w:tcPr>
          <w:p w14:paraId="4A308FB6" w14:textId="77777777" w:rsidR="00A24372" w:rsidRDefault="00CA4D77">
            <w:pPr>
              <w:pStyle w:val="LO-normal"/>
              <w:pageBreakBefore/>
              <w:widowControl w:val="0"/>
              <w:spacing w:after="0" w:line="240" w:lineRule="auto"/>
              <w:ind w:left="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Исполнитель</w:t>
            </w:r>
          </w:p>
          <w:p w14:paraId="44060325" w14:textId="77777777" w:rsidR="00A24372" w:rsidRDefault="00CA4D77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ООО «СП КЛУБ»</w:t>
            </w:r>
          </w:p>
          <w:p w14:paraId="35B38DF7" w14:textId="77777777" w:rsidR="00A24372" w:rsidRDefault="00CA4D77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 xml:space="preserve">422624, </w:t>
            </w:r>
            <w:proofErr w:type="spellStart"/>
            <w:r>
              <w:t>респ</w:t>
            </w:r>
            <w:proofErr w:type="spellEnd"/>
            <w:r>
              <w:t>. Татарстан, с. </w:t>
            </w:r>
            <w:proofErr w:type="spellStart"/>
            <w:proofErr w:type="gramStart"/>
            <w:r>
              <w:t>Усады</w:t>
            </w:r>
            <w:proofErr w:type="spellEnd"/>
            <w:r>
              <w:t>,  ул.</w:t>
            </w:r>
            <w:proofErr w:type="gramEnd"/>
            <w:r>
              <w:t> Счастливая, д. 11.</w:t>
            </w:r>
          </w:p>
          <w:p w14:paraId="445A094F" w14:textId="77777777" w:rsidR="00A24372" w:rsidRDefault="00CA4D77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 xml:space="preserve">фактический адрес: 420076, </w:t>
            </w:r>
            <w:proofErr w:type="spellStart"/>
            <w:r>
              <w:t>респ</w:t>
            </w:r>
            <w:proofErr w:type="spellEnd"/>
            <w:r>
              <w:t>. Татарстан, г. Казань, ул. Залесная, д. 5</w:t>
            </w:r>
          </w:p>
          <w:p w14:paraId="4D23E79A" w14:textId="77777777" w:rsidR="00A24372" w:rsidRDefault="00CA4D77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ИНН/КПП 1624015659/162401001</w:t>
            </w:r>
          </w:p>
          <w:p w14:paraId="7578D8DB" w14:textId="77777777" w:rsidR="00A24372" w:rsidRDefault="00CA4D77">
            <w:pPr>
              <w:pStyle w:val="LO-normal"/>
              <w:widowControl w:val="0"/>
              <w:spacing w:after="0" w:line="240" w:lineRule="auto"/>
            </w:pPr>
            <w:r>
              <w:t>ОГРН 1171690011129</w:t>
            </w:r>
          </w:p>
          <w:p w14:paraId="38244890" w14:textId="77777777" w:rsidR="00A24372" w:rsidRDefault="00CA4D77">
            <w:pPr>
              <w:pStyle w:val="LO-normal"/>
              <w:widowControl w:val="0"/>
              <w:spacing w:after="0" w:line="240" w:lineRule="auto"/>
            </w:pPr>
            <w:r>
              <w:t>р/с 40702810707500004756</w:t>
            </w:r>
          </w:p>
          <w:p w14:paraId="630091A7" w14:textId="77777777" w:rsidR="00A24372" w:rsidRDefault="00CA4D77">
            <w:pPr>
              <w:pStyle w:val="LO-normal"/>
              <w:widowControl w:val="0"/>
              <w:spacing w:after="0" w:line="240" w:lineRule="auto"/>
            </w:pPr>
            <w:r>
              <w:t>к/с 30101810845250000999</w:t>
            </w:r>
          </w:p>
          <w:p w14:paraId="27E0AF9A" w14:textId="77777777" w:rsidR="00A24372" w:rsidRDefault="00CA4D77">
            <w:pPr>
              <w:pStyle w:val="LO-normal"/>
              <w:widowControl w:val="0"/>
              <w:spacing w:after="0" w:line="240" w:lineRule="auto"/>
            </w:pPr>
            <w:proofErr w:type="spellStart"/>
            <w:r>
              <w:t>г.Москва</w:t>
            </w:r>
            <w:proofErr w:type="spellEnd"/>
            <w:r>
              <w:t xml:space="preserve"> ТОЧКА ПАО БАНКА «ФК ОТКРЫТИЕ»</w:t>
            </w:r>
          </w:p>
          <w:p w14:paraId="71BD6B0D" w14:textId="77777777" w:rsidR="00A24372" w:rsidRDefault="00CA4D77">
            <w:pPr>
              <w:pStyle w:val="LO-normal"/>
              <w:widowControl w:val="0"/>
              <w:spacing w:after="0" w:line="240" w:lineRule="auto"/>
            </w:pPr>
            <w:r>
              <w:rPr>
                <w:sz w:val="22"/>
                <w:szCs w:val="22"/>
              </w:rPr>
              <w:t>БИК 044525999</w:t>
            </w:r>
          </w:p>
          <w:p w14:paraId="0AC0D633" w14:textId="77777777" w:rsidR="00A24372" w:rsidRDefault="00A24372">
            <w:pPr>
              <w:pStyle w:val="LO-normal"/>
              <w:widowControl w:val="0"/>
              <w:spacing w:after="0" w:line="240" w:lineRule="auto"/>
              <w:ind w:left="108"/>
              <w:rPr>
                <w:sz w:val="22"/>
                <w:szCs w:val="22"/>
              </w:rPr>
            </w:pPr>
          </w:p>
        </w:tc>
        <w:tc>
          <w:tcPr>
            <w:tcW w:w="5183" w:type="dxa"/>
          </w:tcPr>
          <w:p w14:paraId="22E61B66" w14:textId="77777777" w:rsidR="00A24372" w:rsidRDefault="00CA4D77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</w:t>
            </w:r>
          </w:p>
          <w:p w14:paraId="61D359AA" w14:textId="171E24CE" w:rsidR="00A24372" w:rsidRDefault="00A24372" w:rsidP="00EE23D2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</w:p>
        </w:tc>
      </w:tr>
    </w:tbl>
    <w:p w14:paraId="6B2F5767" w14:textId="77777777" w:rsidR="00A24372" w:rsidRDefault="00CA4D77">
      <w:pPr>
        <w:pStyle w:val="LO-normal"/>
        <w:jc w:val="center"/>
        <w:rPr>
          <w:sz w:val="26"/>
          <w:szCs w:val="26"/>
        </w:rPr>
      </w:pPr>
      <w:r>
        <w:rPr>
          <w:sz w:val="26"/>
          <w:szCs w:val="26"/>
        </w:rPr>
        <w:t>АКТ</w:t>
      </w:r>
    </w:p>
    <w:p w14:paraId="1238ED8D" w14:textId="77777777" w:rsidR="00A24372" w:rsidRDefault="00CA4D77">
      <w:pPr>
        <w:pStyle w:val="LO-normal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оказания услуг </w:t>
      </w:r>
    </w:p>
    <w:p w14:paraId="2CFDF9B0" w14:textId="77777777" w:rsidR="00A24372" w:rsidRDefault="00CA4D77">
      <w:pPr>
        <w:pStyle w:val="LO-normal"/>
        <w:jc w:val="center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по договору </w:t>
      </w:r>
      <w:proofErr w:type="gramStart"/>
      <w:r>
        <w:rPr>
          <w:sz w:val="26"/>
          <w:szCs w:val="26"/>
        </w:rPr>
        <w:t>№ 7-2021</w:t>
      </w:r>
      <w:proofErr w:type="gramEnd"/>
      <w:r>
        <w:rPr>
          <w:sz w:val="26"/>
          <w:szCs w:val="26"/>
        </w:rPr>
        <w:t>___      от ______2021г.</w:t>
      </w:r>
    </w:p>
    <w:p w14:paraId="2660A902" w14:textId="77777777" w:rsidR="00A24372" w:rsidRDefault="00CA4D77">
      <w:pPr>
        <w:pStyle w:val="LO-normal"/>
        <w:jc w:val="center"/>
        <w:rPr>
          <w:sz w:val="26"/>
          <w:szCs w:val="26"/>
        </w:rPr>
      </w:pPr>
      <w:r>
        <w:rPr>
          <w:sz w:val="26"/>
          <w:szCs w:val="26"/>
        </w:rPr>
        <w:t>г. Казань                                                                  составлен 30 октября</w:t>
      </w:r>
      <w:r>
        <w:rPr>
          <w:color w:val="FF0000"/>
          <w:sz w:val="26"/>
          <w:szCs w:val="26"/>
        </w:rPr>
        <w:t xml:space="preserve"> </w:t>
      </w:r>
      <w:r>
        <w:rPr>
          <w:sz w:val="26"/>
          <w:szCs w:val="26"/>
        </w:rPr>
        <w:t xml:space="preserve">2021 г. </w:t>
      </w:r>
    </w:p>
    <w:p w14:paraId="654083EC" w14:textId="77777777" w:rsidR="00A24372" w:rsidRDefault="00CA4D77">
      <w:pPr>
        <w:pStyle w:val="LO-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Мы, нижеподписавшиеся, представитель «Исполнителя» в лице генерального директора </w:t>
      </w:r>
      <w:proofErr w:type="spellStart"/>
      <w:r>
        <w:rPr>
          <w:sz w:val="26"/>
          <w:szCs w:val="26"/>
        </w:rPr>
        <w:t>Калимуллиной</w:t>
      </w:r>
      <w:proofErr w:type="spellEnd"/>
      <w:r>
        <w:rPr>
          <w:sz w:val="26"/>
          <w:szCs w:val="26"/>
        </w:rPr>
        <w:t xml:space="preserve"> Нины Александровны, действующей на основании устава, а также договора о сотрудничестве № 07-2021-ФЭКС от 19.07.2021,с одной стороны, и «Заказчик» ________________, с другой стороны, составили настоящий Акт о том, что услуга по организации участия в XII международном симпозиуме по фотонному эхо и когерентной спектроскопии (ФЭКС-2021) памяти профессора Виталия Владимировича Самарцева, место проведения: </w:t>
      </w:r>
    </w:p>
    <w:p w14:paraId="7711D889" w14:textId="77777777" w:rsidR="00A24372" w:rsidRDefault="00CA4D77">
      <w:pPr>
        <w:pStyle w:val="LO-normal"/>
        <w:jc w:val="both"/>
        <w:rPr>
          <w:sz w:val="26"/>
          <w:szCs w:val="26"/>
        </w:rPr>
      </w:pPr>
      <w:r>
        <w:rPr>
          <w:sz w:val="26"/>
          <w:szCs w:val="26"/>
        </w:rPr>
        <w:t>г. Казань, время проведения с 25.10.2021г. по 30.10.2021г.</w:t>
      </w:r>
      <w:proofErr w:type="gramStart"/>
      <w:r>
        <w:rPr>
          <w:sz w:val="26"/>
          <w:szCs w:val="26"/>
        </w:rPr>
        <w:t>,  удовлетворяет</w:t>
      </w:r>
      <w:proofErr w:type="gramEnd"/>
      <w:r>
        <w:rPr>
          <w:sz w:val="26"/>
          <w:szCs w:val="26"/>
        </w:rPr>
        <w:t xml:space="preserve"> перечню услуг (п.2.1. договора) и в надлежащем порядке оформлена. </w:t>
      </w:r>
    </w:p>
    <w:p w14:paraId="02ACFDE1" w14:textId="065B324A" w:rsidR="00A24372" w:rsidRDefault="00CA4D77">
      <w:pPr>
        <w:pStyle w:val="LO-normal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Сумма оказанных услуг по договору составляет </w:t>
      </w:r>
      <w:r w:rsidR="00EE23D2">
        <w:rPr>
          <w:sz w:val="26"/>
          <w:szCs w:val="26"/>
        </w:rPr>
        <w:t>________</w:t>
      </w:r>
      <w:r>
        <w:rPr>
          <w:sz w:val="26"/>
          <w:szCs w:val="26"/>
        </w:rPr>
        <w:t xml:space="preserve"> (</w:t>
      </w:r>
      <w:r w:rsidR="00EE23D2">
        <w:rPr>
          <w:sz w:val="26"/>
          <w:szCs w:val="26"/>
        </w:rPr>
        <w:t>__________</w:t>
      </w:r>
      <w:r>
        <w:rPr>
          <w:sz w:val="26"/>
          <w:szCs w:val="26"/>
        </w:rPr>
        <w:t xml:space="preserve"> тысяч) рублей 00 копеек, без НДС (на основании п.346.11 НК РФ).</w:t>
      </w:r>
    </w:p>
    <w:p w14:paraId="419448D3" w14:textId="02D90628" w:rsidR="00A24372" w:rsidRDefault="00CA4D77">
      <w:pPr>
        <w:pStyle w:val="LO-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Сумма перечисленного аванса </w:t>
      </w:r>
      <w:r w:rsidR="00EE23D2">
        <w:rPr>
          <w:sz w:val="26"/>
          <w:szCs w:val="26"/>
        </w:rPr>
        <w:t>________ (__________ тысяч)</w:t>
      </w:r>
      <w:r>
        <w:rPr>
          <w:sz w:val="26"/>
          <w:szCs w:val="26"/>
        </w:rPr>
        <w:t xml:space="preserve"> рублей 00 копеек. </w:t>
      </w:r>
    </w:p>
    <w:p w14:paraId="70BAA74F" w14:textId="5ACDE2B4" w:rsidR="00A24372" w:rsidRDefault="00CA4D77">
      <w:pPr>
        <w:pStyle w:val="LO-normal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Следует к перечислению 0 (Ноль) рублей 00 копеек.</w:t>
      </w:r>
    </w:p>
    <w:tbl>
      <w:tblPr>
        <w:tblStyle w:val="TableNormal"/>
        <w:tblW w:w="9211" w:type="dxa"/>
        <w:tblInd w:w="0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4179"/>
        <w:gridCol w:w="992"/>
        <w:gridCol w:w="4040"/>
      </w:tblGrid>
      <w:tr w:rsidR="00A24372" w14:paraId="465CA479" w14:textId="77777777">
        <w:trPr>
          <w:trHeight w:val="2136"/>
        </w:trPr>
        <w:tc>
          <w:tcPr>
            <w:tcW w:w="4179" w:type="dxa"/>
          </w:tcPr>
          <w:p w14:paraId="43B17EAE" w14:textId="77777777" w:rsidR="00A24372" w:rsidRDefault="00CA4D77">
            <w:pPr>
              <w:pStyle w:val="LO-normal"/>
              <w:widowControl w:val="0"/>
              <w:spacing w:after="12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От Исполнителя:</w:t>
            </w:r>
          </w:p>
          <w:p w14:paraId="0B55B228" w14:textId="77777777" w:rsidR="00A24372" w:rsidRDefault="00CA4D77">
            <w:pPr>
              <w:pStyle w:val="LO-normal"/>
              <w:widowControl w:val="0"/>
              <w:spacing w:after="12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генеральный директор ООО «СП КЛУБ»</w:t>
            </w:r>
          </w:p>
          <w:p w14:paraId="71A04CF2" w14:textId="77777777" w:rsidR="00A24372" w:rsidRDefault="00A24372">
            <w:pPr>
              <w:pStyle w:val="LO-normal"/>
              <w:widowControl w:val="0"/>
              <w:spacing w:after="12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2DB4C465" w14:textId="77777777" w:rsidR="00A24372" w:rsidRDefault="00A24372">
            <w:pPr>
              <w:pStyle w:val="LO-normal"/>
              <w:widowControl w:val="0"/>
              <w:spacing w:after="12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</w:p>
          <w:p w14:paraId="0ADF2080" w14:textId="77777777" w:rsidR="00A24372" w:rsidRDefault="00CA4D77">
            <w:pPr>
              <w:pStyle w:val="LO-normal"/>
              <w:widowControl w:val="0"/>
              <w:spacing w:after="12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______________ Н.А. Калимуллина</w:t>
            </w:r>
          </w:p>
        </w:tc>
        <w:tc>
          <w:tcPr>
            <w:tcW w:w="992" w:type="dxa"/>
          </w:tcPr>
          <w:p w14:paraId="2CEE7EC1" w14:textId="77777777" w:rsidR="00A24372" w:rsidRDefault="00A24372">
            <w:pPr>
              <w:pStyle w:val="LO-normal"/>
              <w:widowControl w:val="0"/>
              <w:spacing w:after="12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040" w:type="dxa"/>
          </w:tcPr>
          <w:p w14:paraId="54818B0D" w14:textId="77777777" w:rsidR="00A24372" w:rsidRDefault="00CA4D77">
            <w:pPr>
              <w:pStyle w:val="LO-normal"/>
              <w:widowControl w:val="0"/>
              <w:spacing w:after="12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От Заказчика:</w:t>
            </w:r>
          </w:p>
          <w:p w14:paraId="08C062DE" w14:textId="77777777" w:rsidR="00A24372" w:rsidRDefault="00A24372">
            <w:pPr>
              <w:pStyle w:val="LO-normal"/>
              <w:widowControl w:val="0"/>
              <w:spacing w:after="12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579D9CC3" w14:textId="77777777" w:rsidR="00A24372" w:rsidRDefault="00A24372">
            <w:pPr>
              <w:pStyle w:val="LO-normal"/>
              <w:widowControl w:val="0"/>
              <w:spacing w:after="24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5493D4EE" w14:textId="77777777" w:rsidR="00A24372" w:rsidRDefault="00CA4D77">
            <w:pPr>
              <w:pStyle w:val="LO-normal"/>
              <w:widowControl w:val="0"/>
              <w:spacing w:after="12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_________________ ____________</w:t>
            </w:r>
          </w:p>
        </w:tc>
      </w:tr>
    </w:tbl>
    <w:p w14:paraId="6B1E9304" w14:textId="2CC19B7B" w:rsidR="00A24372" w:rsidRDefault="00A24372" w:rsidP="00EE23D2">
      <w:pPr>
        <w:pStyle w:val="LO-normal"/>
        <w:jc w:val="right"/>
        <w:rPr>
          <w:sz w:val="26"/>
          <w:szCs w:val="26"/>
        </w:rPr>
      </w:pPr>
    </w:p>
    <w:p w14:paraId="4F35E8AA" w14:textId="4E312E07" w:rsidR="00D51357" w:rsidRPr="00761F20" w:rsidRDefault="00D51357" w:rsidP="00D51357">
      <w:pPr>
        <w:pageBreakBefore/>
        <w:tabs>
          <w:tab w:val="left" w:pos="4678"/>
        </w:tabs>
        <w:ind w:left="3969"/>
        <w:rPr>
          <w:sz w:val="22"/>
          <w:szCs w:val="22"/>
        </w:rPr>
      </w:pPr>
      <w:r w:rsidRPr="00761F20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1</w:t>
      </w:r>
    </w:p>
    <w:p w14:paraId="41B1A394" w14:textId="31D021BA" w:rsidR="00D51357" w:rsidRPr="00761F20" w:rsidRDefault="00D51357" w:rsidP="00D51357">
      <w:pPr>
        <w:pStyle w:val="Style1"/>
        <w:widowControl/>
        <w:tabs>
          <w:tab w:val="left" w:pos="4678"/>
        </w:tabs>
        <w:spacing w:line="240" w:lineRule="auto"/>
        <w:ind w:left="3969" w:firstLine="0"/>
        <w:rPr>
          <w:sz w:val="22"/>
          <w:szCs w:val="22"/>
        </w:rPr>
      </w:pPr>
      <w:r w:rsidRPr="00761F20">
        <w:rPr>
          <w:sz w:val="22"/>
          <w:szCs w:val="22"/>
        </w:rPr>
        <w:t xml:space="preserve">к Договору </w:t>
      </w:r>
      <w:r w:rsidRPr="00D51357">
        <w:rPr>
          <w:rStyle w:val="FontStyle16"/>
          <w:b w:val="0"/>
          <w:bCs w:val="0"/>
          <w:sz w:val="22"/>
          <w:szCs w:val="22"/>
        </w:rPr>
        <w:t>на оказание услуг</w:t>
      </w:r>
      <w:r>
        <w:rPr>
          <w:rStyle w:val="FontStyle16"/>
          <w:b w:val="0"/>
          <w:bCs w:val="0"/>
          <w:sz w:val="22"/>
          <w:szCs w:val="22"/>
        </w:rPr>
        <w:t xml:space="preserve"> </w:t>
      </w:r>
      <w:proofErr w:type="gramStart"/>
      <w:r w:rsidRPr="00D51357">
        <w:rPr>
          <w:sz w:val="22"/>
          <w:szCs w:val="22"/>
        </w:rPr>
        <w:t>№ 7-2021</w:t>
      </w:r>
      <w:proofErr w:type="gramEnd"/>
      <w:r w:rsidRPr="00D51357">
        <w:rPr>
          <w:sz w:val="22"/>
          <w:szCs w:val="22"/>
        </w:rPr>
        <w:t>___</w:t>
      </w:r>
    </w:p>
    <w:p w14:paraId="56DD2CEC" w14:textId="0FAFB69B" w:rsidR="00D51357" w:rsidRPr="00761F20" w:rsidRDefault="00D51357" w:rsidP="00D51357">
      <w:pPr>
        <w:tabs>
          <w:tab w:val="decimal" w:pos="3828"/>
          <w:tab w:val="left" w:pos="4678"/>
        </w:tabs>
        <w:ind w:left="3969"/>
        <w:rPr>
          <w:sz w:val="22"/>
          <w:szCs w:val="22"/>
        </w:rPr>
      </w:pPr>
      <w:r w:rsidRPr="00761F20">
        <w:rPr>
          <w:sz w:val="22"/>
          <w:szCs w:val="22"/>
        </w:rPr>
        <w:t>от «___» ___________ 20</w:t>
      </w:r>
      <w:r>
        <w:rPr>
          <w:sz w:val="22"/>
          <w:szCs w:val="22"/>
        </w:rPr>
        <w:t>21</w:t>
      </w:r>
      <w:r w:rsidRPr="00761F20">
        <w:rPr>
          <w:sz w:val="22"/>
          <w:szCs w:val="22"/>
        </w:rPr>
        <w:t xml:space="preserve"> г. </w:t>
      </w:r>
    </w:p>
    <w:p w14:paraId="7E11307F" w14:textId="77777777" w:rsidR="00D51357" w:rsidRPr="00FF748D" w:rsidRDefault="00D51357" w:rsidP="00D51357">
      <w:pPr>
        <w:jc w:val="center"/>
      </w:pPr>
    </w:p>
    <w:p w14:paraId="6F44AB05" w14:textId="77777777" w:rsidR="00D51357" w:rsidRDefault="00D51357" w:rsidP="00D51357">
      <w:pPr>
        <w:rPr>
          <w:sz w:val="22"/>
          <w:szCs w:val="22"/>
        </w:rPr>
      </w:pPr>
    </w:p>
    <w:p w14:paraId="3861E2D7" w14:textId="77777777" w:rsidR="00D51357" w:rsidRPr="001B3CA5" w:rsidRDefault="00D51357" w:rsidP="00D51357">
      <w:pPr>
        <w:jc w:val="center"/>
        <w:rPr>
          <w:sz w:val="22"/>
          <w:szCs w:val="22"/>
        </w:rPr>
      </w:pPr>
      <w:r w:rsidRPr="001B3CA5">
        <w:rPr>
          <w:sz w:val="22"/>
          <w:szCs w:val="22"/>
        </w:rPr>
        <w:t>Список представителей</w:t>
      </w:r>
      <w:r>
        <w:rPr>
          <w:sz w:val="22"/>
          <w:szCs w:val="22"/>
        </w:rPr>
        <w:t xml:space="preserve"> </w:t>
      </w:r>
      <w:r w:rsidRPr="00D51357">
        <w:rPr>
          <w:bCs/>
          <w:sz w:val="22"/>
          <w:szCs w:val="22"/>
        </w:rPr>
        <w:t>Заказчика,</w:t>
      </w:r>
    </w:p>
    <w:p w14:paraId="1E482E0B" w14:textId="3A2A6720" w:rsidR="00D51357" w:rsidRPr="001B3CA5" w:rsidRDefault="00D51357" w:rsidP="00D51357">
      <w:pPr>
        <w:jc w:val="center"/>
        <w:rPr>
          <w:sz w:val="22"/>
          <w:szCs w:val="22"/>
        </w:rPr>
      </w:pPr>
      <w:r w:rsidRPr="001B3CA5">
        <w:rPr>
          <w:sz w:val="22"/>
          <w:szCs w:val="22"/>
        </w:rPr>
        <w:t xml:space="preserve">принимающих участие в </w:t>
      </w:r>
      <w:r w:rsidRPr="00D51357">
        <w:rPr>
          <w:rStyle w:val="FontStyle16"/>
          <w:b w:val="0"/>
          <w:bCs w:val="0"/>
          <w:sz w:val="22"/>
          <w:szCs w:val="22"/>
        </w:rPr>
        <w:t>XII международном симпозиуме по фотонному эхо и когерентной спектроскопии (ФЭКС-2021) памяти профессора Виталия Владимировича Самарцева</w:t>
      </w:r>
    </w:p>
    <w:p w14:paraId="521B30F7" w14:textId="77777777" w:rsidR="00D51357" w:rsidRDefault="00D51357" w:rsidP="00D51357">
      <w:pPr>
        <w:jc w:val="center"/>
      </w:pPr>
    </w:p>
    <w:p w14:paraId="78324CD1" w14:textId="77777777" w:rsidR="00D51357" w:rsidRDefault="00D51357" w:rsidP="00D51357">
      <w:pPr>
        <w:jc w:val="center"/>
      </w:pPr>
    </w:p>
    <w:tbl>
      <w:tblPr>
        <w:tblStyle w:val="ae"/>
        <w:tblW w:w="9606" w:type="dxa"/>
        <w:tblLook w:val="04A0" w:firstRow="1" w:lastRow="0" w:firstColumn="1" w:lastColumn="0" w:noHBand="0" w:noVBand="1"/>
      </w:tblPr>
      <w:tblGrid>
        <w:gridCol w:w="1101"/>
        <w:gridCol w:w="3402"/>
        <w:gridCol w:w="5103"/>
      </w:tblGrid>
      <w:tr w:rsidR="00D51357" w:rsidRPr="001B3CA5" w14:paraId="6792F733" w14:textId="77777777" w:rsidTr="00004041">
        <w:trPr>
          <w:trHeight w:val="340"/>
        </w:trPr>
        <w:tc>
          <w:tcPr>
            <w:tcW w:w="1101" w:type="dxa"/>
            <w:vAlign w:val="center"/>
          </w:tcPr>
          <w:p w14:paraId="3CB9ED01" w14:textId="77777777" w:rsidR="00D51357" w:rsidRPr="001B3CA5" w:rsidRDefault="00D51357" w:rsidP="00004041">
            <w:pPr>
              <w:jc w:val="center"/>
              <w:rPr>
                <w:rFonts w:cs="Times New Roman"/>
              </w:rPr>
            </w:pPr>
            <w:r w:rsidRPr="001B3CA5">
              <w:rPr>
                <w:rFonts w:cs="Times New Roman"/>
              </w:rPr>
              <w:t>№ п</w:t>
            </w:r>
            <w:r w:rsidRPr="001B3CA5">
              <w:rPr>
                <w:rFonts w:cs="Times New Roman"/>
                <w:lang w:val="en-US"/>
              </w:rPr>
              <w:t>/</w:t>
            </w:r>
            <w:r w:rsidRPr="001B3CA5">
              <w:rPr>
                <w:rFonts w:cs="Times New Roman"/>
              </w:rPr>
              <w:t>п</w:t>
            </w:r>
          </w:p>
        </w:tc>
        <w:tc>
          <w:tcPr>
            <w:tcW w:w="3402" w:type="dxa"/>
            <w:vAlign w:val="center"/>
          </w:tcPr>
          <w:p w14:paraId="43C61B9A" w14:textId="77777777" w:rsidR="00D51357" w:rsidRPr="001B3CA5" w:rsidRDefault="00D51357" w:rsidP="00004041">
            <w:pPr>
              <w:jc w:val="center"/>
              <w:rPr>
                <w:rFonts w:cs="Times New Roman"/>
              </w:rPr>
            </w:pPr>
            <w:r w:rsidRPr="001B3CA5">
              <w:rPr>
                <w:rFonts w:cs="Times New Roman"/>
              </w:rPr>
              <w:t xml:space="preserve">ФИО представителя </w:t>
            </w:r>
            <w:r w:rsidRPr="00D51357">
              <w:rPr>
                <w:rFonts w:cs="Times New Roman"/>
                <w:bCs/>
              </w:rPr>
              <w:t>Заказчика</w:t>
            </w:r>
          </w:p>
        </w:tc>
        <w:tc>
          <w:tcPr>
            <w:tcW w:w="5103" w:type="dxa"/>
            <w:vAlign w:val="center"/>
          </w:tcPr>
          <w:p w14:paraId="221DAD6D" w14:textId="77777777" w:rsidR="00D51357" w:rsidRPr="001B3CA5" w:rsidRDefault="00D51357" w:rsidP="00D51357">
            <w:pPr>
              <w:rPr>
                <w:rFonts w:cs="Times New Roman"/>
              </w:rPr>
            </w:pPr>
            <w:r w:rsidRPr="001B3CA5">
              <w:rPr>
                <w:rFonts w:cs="Times New Roman"/>
              </w:rPr>
              <w:t xml:space="preserve">Стоимость участия </w:t>
            </w:r>
          </w:p>
        </w:tc>
      </w:tr>
      <w:tr w:rsidR="00D51357" w:rsidRPr="001B3CA5" w14:paraId="2941C345" w14:textId="77777777" w:rsidTr="00004041">
        <w:trPr>
          <w:trHeight w:val="417"/>
        </w:trPr>
        <w:tc>
          <w:tcPr>
            <w:tcW w:w="1101" w:type="dxa"/>
          </w:tcPr>
          <w:p w14:paraId="0C22601C" w14:textId="77777777" w:rsidR="00D51357" w:rsidRPr="001B3CA5" w:rsidRDefault="00D51357" w:rsidP="00004041">
            <w:pPr>
              <w:autoSpaceDN w:val="0"/>
              <w:jc w:val="center"/>
              <w:textAlignment w:val="baseline"/>
              <w:rPr>
                <w:rFonts w:cs="Times New Roman"/>
              </w:rPr>
            </w:pPr>
            <w:r w:rsidRPr="001B3CA5">
              <w:rPr>
                <w:rFonts w:cs="Times New Roman"/>
              </w:rPr>
              <w:t>1</w:t>
            </w:r>
          </w:p>
        </w:tc>
        <w:tc>
          <w:tcPr>
            <w:tcW w:w="3402" w:type="dxa"/>
          </w:tcPr>
          <w:p w14:paraId="1DCDB9F6" w14:textId="07C30707" w:rsidR="00D51357" w:rsidRPr="001B3CA5" w:rsidRDefault="00D51357" w:rsidP="00004041">
            <w:pPr>
              <w:autoSpaceDN w:val="0"/>
              <w:textAlignment w:val="baseline"/>
              <w:rPr>
                <w:rFonts w:cs="Times New Roman"/>
              </w:rPr>
            </w:pPr>
          </w:p>
        </w:tc>
        <w:tc>
          <w:tcPr>
            <w:tcW w:w="5103" w:type="dxa"/>
          </w:tcPr>
          <w:p w14:paraId="7863D726" w14:textId="216AA05C" w:rsidR="00D51357" w:rsidRPr="001B3CA5" w:rsidRDefault="00D51357" w:rsidP="00004041">
            <w:pPr>
              <w:autoSpaceDN w:val="0"/>
              <w:textAlignment w:val="baseline"/>
              <w:rPr>
                <w:rFonts w:cs="Times New Roman"/>
              </w:rPr>
            </w:pPr>
          </w:p>
        </w:tc>
      </w:tr>
      <w:tr w:rsidR="00D51357" w:rsidRPr="001B3CA5" w14:paraId="3F676D90" w14:textId="77777777" w:rsidTr="00004041">
        <w:trPr>
          <w:trHeight w:val="423"/>
        </w:trPr>
        <w:tc>
          <w:tcPr>
            <w:tcW w:w="1101" w:type="dxa"/>
          </w:tcPr>
          <w:p w14:paraId="5AECE849" w14:textId="77777777" w:rsidR="00D51357" w:rsidRPr="001B3CA5" w:rsidRDefault="00D51357" w:rsidP="00004041">
            <w:pPr>
              <w:autoSpaceDN w:val="0"/>
              <w:jc w:val="center"/>
              <w:textAlignment w:val="baseline"/>
              <w:rPr>
                <w:rFonts w:cs="Times New Roman"/>
              </w:rPr>
            </w:pPr>
            <w:r w:rsidRPr="001B3CA5">
              <w:rPr>
                <w:rFonts w:cs="Times New Roman"/>
              </w:rPr>
              <w:t>2</w:t>
            </w:r>
          </w:p>
        </w:tc>
        <w:tc>
          <w:tcPr>
            <w:tcW w:w="3402" w:type="dxa"/>
          </w:tcPr>
          <w:p w14:paraId="4D981787" w14:textId="5FF14732" w:rsidR="00D51357" w:rsidRPr="001B3CA5" w:rsidRDefault="00D51357" w:rsidP="00004041">
            <w:pPr>
              <w:autoSpaceDN w:val="0"/>
              <w:textAlignment w:val="baseline"/>
              <w:rPr>
                <w:rFonts w:cs="Times New Roman"/>
              </w:rPr>
            </w:pPr>
          </w:p>
        </w:tc>
        <w:tc>
          <w:tcPr>
            <w:tcW w:w="5103" w:type="dxa"/>
          </w:tcPr>
          <w:p w14:paraId="5ECB7C2B" w14:textId="1296A8F7" w:rsidR="00D51357" w:rsidRPr="001B3CA5" w:rsidRDefault="00D51357" w:rsidP="00004041">
            <w:pPr>
              <w:autoSpaceDN w:val="0"/>
              <w:textAlignment w:val="baseline"/>
              <w:rPr>
                <w:rFonts w:cs="Times New Roman"/>
              </w:rPr>
            </w:pPr>
          </w:p>
        </w:tc>
      </w:tr>
      <w:tr w:rsidR="00D51357" w:rsidRPr="001B3CA5" w14:paraId="54FB5DE3" w14:textId="77777777" w:rsidTr="00004041">
        <w:trPr>
          <w:trHeight w:val="415"/>
        </w:trPr>
        <w:tc>
          <w:tcPr>
            <w:tcW w:w="1101" w:type="dxa"/>
          </w:tcPr>
          <w:p w14:paraId="7DE31562" w14:textId="77777777" w:rsidR="00D51357" w:rsidRPr="001B3CA5" w:rsidRDefault="00D51357" w:rsidP="00004041">
            <w:pPr>
              <w:autoSpaceDN w:val="0"/>
              <w:jc w:val="center"/>
              <w:textAlignment w:val="baseline"/>
              <w:rPr>
                <w:rFonts w:cs="Times New Roman"/>
              </w:rPr>
            </w:pPr>
            <w:r w:rsidRPr="001B3CA5">
              <w:rPr>
                <w:rFonts w:cs="Times New Roman"/>
              </w:rPr>
              <w:t>3</w:t>
            </w:r>
          </w:p>
        </w:tc>
        <w:tc>
          <w:tcPr>
            <w:tcW w:w="3402" w:type="dxa"/>
          </w:tcPr>
          <w:p w14:paraId="0BB85C45" w14:textId="46453715" w:rsidR="00D51357" w:rsidRPr="001B3CA5" w:rsidRDefault="00D51357" w:rsidP="00004041">
            <w:pPr>
              <w:autoSpaceDN w:val="0"/>
              <w:textAlignment w:val="baseline"/>
              <w:rPr>
                <w:rFonts w:cs="Times New Roman"/>
              </w:rPr>
            </w:pPr>
          </w:p>
        </w:tc>
        <w:tc>
          <w:tcPr>
            <w:tcW w:w="5103" w:type="dxa"/>
          </w:tcPr>
          <w:p w14:paraId="3AB88CB9" w14:textId="38DCC068" w:rsidR="00D51357" w:rsidRPr="001B3CA5" w:rsidRDefault="00D51357" w:rsidP="00004041">
            <w:pPr>
              <w:pStyle w:val="af"/>
              <w:autoSpaceDN w:val="0"/>
              <w:spacing w:before="0" w:beforeAutospacing="0" w:after="0" w:afterAutospacing="0"/>
              <w:textAlignment w:val="baseline"/>
              <w:rPr>
                <w:rFonts w:eastAsia="Times New Roman"/>
              </w:rPr>
            </w:pPr>
          </w:p>
        </w:tc>
      </w:tr>
      <w:tr w:rsidR="00D51357" w:rsidRPr="001B3CA5" w14:paraId="44E723FF" w14:textId="77777777" w:rsidTr="00004041">
        <w:trPr>
          <w:trHeight w:val="406"/>
        </w:trPr>
        <w:tc>
          <w:tcPr>
            <w:tcW w:w="1101" w:type="dxa"/>
          </w:tcPr>
          <w:p w14:paraId="4A4DAEA6" w14:textId="77777777" w:rsidR="00D51357" w:rsidRPr="001B3CA5" w:rsidRDefault="00D51357" w:rsidP="00004041">
            <w:pPr>
              <w:autoSpaceDN w:val="0"/>
              <w:jc w:val="center"/>
              <w:textAlignment w:val="baseline"/>
              <w:rPr>
                <w:rFonts w:cs="Times New Roman"/>
              </w:rPr>
            </w:pPr>
            <w:r w:rsidRPr="001B3CA5">
              <w:rPr>
                <w:rFonts w:cs="Times New Roman"/>
              </w:rPr>
              <w:t>4</w:t>
            </w:r>
          </w:p>
        </w:tc>
        <w:tc>
          <w:tcPr>
            <w:tcW w:w="3402" w:type="dxa"/>
          </w:tcPr>
          <w:p w14:paraId="2131E056" w14:textId="685F0C60" w:rsidR="00D51357" w:rsidRPr="001B3CA5" w:rsidRDefault="00D51357" w:rsidP="00004041">
            <w:pPr>
              <w:autoSpaceDN w:val="0"/>
              <w:textAlignment w:val="baseline"/>
              <w:rPr>
                <w:rFonts w:cs="Times New Roman"/>
              </w:rPr>
            </w:pPr>
          </w:p>
        </w:tc>
        <w:tc>
          <w:tcPr>
            <w:tcW w:w="5103" w:type="dxa"/>
          </w:tcPr>
          <w:p w14:paraId="11780867" w14:textId="07CE23DC" w:rsidR="00D51357" w:rsidRPr="001B3CA5" w:rsidRDefault="00D51357" w:rsidP="00004041">
            <w:pPr>
              <w:pStyle w:val="af"/>
              <w:autoSpaceDN w:val="0"/>
              <w:spacing w:before="0" w:beforeAutospacing="0" w:after="0" w:afterAutospacing="0"/>
              <w:textAlignment w:val="baseline"/>
              <w:rPr>
                <w:rFonts w:eastAsia="Times New Roman"/>
              </w:rPr>
            </w:pPr>
          </w:p>
        </w:tc>
      </w:tr>
      <w:tr w:rsidR="00D51357" w:rsidRPr="001B3CA5" w14:paraId="49F02B45" w14:textId="77777777" w:rsidTr="00004041">
        <w:tc>
          <w:tcPr>
            <w:tcW w:w="1101" w:type="dxa"/>
          </w:tcPr>
          <w:p w14:paraId="725CB989" w14:textId="77777777" w:rsidR="00D51357" w:rsidRPr="001B3CA5" w:rsidRDefault="00D51357" w:rsidP="00004041">
            <w:pPr>
              <w:spacing w:before="80" w:after="80"/>
              <w:jc w:val="center"/>
              <w:rPr>
                <w:rFonts w:cs="Times New Roman"/>
              </w:rPr>
            </w:pPr>
            <w:r w:rsidRPr="001B3CA5">
              <w:rPr>
                <w:rFonts w:cs="Times New Roman"/>
              </w:rPr>
              <w:t>Итого</w:t>
            </w:r>
          </w:p>
        </w:tc>
        <w:tc>
          <w:tcPr>
            <w:tcW w:w="3402" w:type="dxa"/>
          </w:tcPr>
          <w:p w14:paraId="6A46BD0B" w14:textId="77777777" w:rsidR="00D51357" w:rsidRPr="001B3CA5" w:rsidRDefault="00D51357" w:rsidP="00004041">
            <w:pPr>
              <w:spacing w:before="80" w:after="80"/>
              <w:jc w:val="center"/>
              <w:rPr>
                <w:rFonts w:cs="Times New Roman"/>
              </w:rPr>
            </w:pPr>
          </w:p>
        </w:tc>
        <w:tc>
          <w:tcPr>
            <w:tcW w:w="5103" w:type="dxa"/>
          </w:tcPr>
          <w:p w14:paraId="36CF4E00" w14:textId="0A426CBE" w:rsidR="00D51357" w:rsidRPr="001B3CA5" w:rsidRDefault="00D51357" w:rsidP="00004041">
            <w:pPr>
              <w:pStyle w:val="af"/>
              <w:autoSpaceDN w:val="0"/>
              <w:spacing w:before="0" w:beforeAutospacing="0" w:after="0" w:afterAutospacing="0"/>
              <w:textAlignment w:val="baseline"/>
            </w:pPr>
          </w:p>
        </w:tc>
      </w:tr>
    </w:tbl>
    <w:p w14:paraId="1DB8C4AB" w14:textId="06C64A2B" w:rsidR="00D51357" w:rsidRDefault="00D51357" w:rsidP="00D51357">
      <w:pPr>
        <w:jc w:val="center"/>
      </w:pPr>
    </w:p>
    <w:tbl>
      <w:tblPr>
        <w:tblStyle w:val="TableNormal"/>
        <w:tblW w:w="9356" w:type="dxa"/>
        <w:tblInd w:w="0" w:type="dxa"/>
        <w:tblLayout w:type="fixed"/>
        <w:tblCellMar>
          <w:left w:w="108" w:type="dxa"/>
          <w:right w:w="108" w:type="dxa"/>
        </w:tblCellMar>
        <w:tblLook w:val="0400" w:firstRow="0" w:lastRow="0" w:firstColumn="0" w:lastColumn="0" w:noHBand="0" w:noVBand="1"/>
      </w:tblPr>
      <w:tblGrid>
        <w:gridCol w:w="236"/>
        <w:gridCol w:w="4691"/>
        <w:gridCol w:w="4193"/>
        <w:gridCol w:w="236"/>
      </w:tblGrid>
      <w:tr w:rsidR="00D51357" w14:paraId="0AB31759" w14:textId="77777777" w:rsidTr="00004041">
        <w:tc>
          <w:tcPr>
            <w:tcW w:w="4927" w:type="dxa"/>
            <w:gridSpan w:val="2"/>
          </w:tcPr>
          <w:p w14:paraId="331D4F8B" w14:textId="77777777" w:rsidR="00D51357" w:rsidRDefault="00D51357" w:rsidP="00004041">
            <w:pPr>
              <w:pStyle w:val="LO-normal"/>
              <w:widowControl w:val="0"/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Исполнитель</w:t>
            </w:r>
          </w:p>
          <w:p w14:paraId="66465C78" w14:textId="77777777" w:rsidR="00383733" w:rsidRDefault="00383733" w:rsidP="00383733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ООО «СП КЛУБ»</w:t>
            </w:r>
          </w:p>
          <w:p w14:paraId="3456610E" w14:textId="77777777" w:rsidR="00383733" w:rsidRDefault="00383733" w:rsidP="00383733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42</w:t>
            </w:r>
            <w:r w:rsidRPr="00B42B2E">
              <w:t>0138</w:t>
            </w:r>
            <w:r>
              <w:t xml:space="preserve">, </w:t>
            </w:r>
            <w:proofErr w:type="spellStart"/>
            <w:r>
              <w:t>респ</w:t>
            </w:r>
            <w:proofErr w:type="spellEnd"/>
            <w:r>
              <w:t xml:space="preserve">. Татарстан, </w:t>
            </w:r>
            <w:r w:rsidRPr="00B42B2E">
              <w:t>г. Казань, проспект Победы</w:t>
            </w:r>
            <w:r>
              <w:t>, д. 19, офис 148.</w:t>
            </w:r>
          </w:p>
          <w:p w14:paraId="70D61A6B" w14:textId="77777777" w:rsidR="00383733" w:rsidRDefault="00383733" w:rsidP="00383733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 xml:space="preserve">фактический адрес: 420076, </w:t>
            </w:r>
            <w:proofErr w:type="spellStart"/>
            <w:r>
              <w:t>респ</w:t>
            </w:r>
            <w:proofErr w:type="spellEnd"/>
            <w:r>
              <w:t>. Татарстан, г. Казань, ул. Залесная, д. 5</w:t>
            </w:r>
          </w:p>
          <w:p w14:paraId="60C06DE2" w14:textId="77777777" w:rsidR="00383733" w:rsidRDefault="00383733" w:rsidP="00383733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  <w:r>
              <w:t>ИНН/КПП 1624015659/162401001</w:t>
            </w:r>
          </w:p>
          <w:p w14:paraId="51447069" w14:textId="77777777" w:rsidR="00383733" w:rsidRDefault="00383733" w:rsidP="00383733">
            <w:pPr>
              <w:pStyle w:val="LO-normal"/>
              <w:widowControl w:val="0"/>
              <w:spacing w:after="0" w:line="240" w:lineRule="auto"/>
            </w:pPr>
            <w:r>
              <w:t>ОГРН 1171690011129</w:t>
            </w:r>
          </w:p>
          <w:p w14:paraId="499948E8" w14:textId="77777777" w:rsidR="00383733" w:rsidRDefault="00383733" w:rsidP="00383733">
            <w:pPr>
              <w:pStyle w:val="LO-normal"/>
              <w:widowControl w:val="0"/>
              <w:spacing w:after="0" w:line="240" w:lineRule="auto"/>
            </w:pPr>
            <w:r>
              <w:t>р/с 40702810707500004756</w:t>
            </w:r>
          </w:p>
          <w:p w14:paraId="188EC12E" w14:textId="77777777" w:rsidR="00383733" w:rsidRDefault="00383733" w:rsidP="00383733">
            <w:pPr>
              <w:pStyle w:val="LO-normal"/>
              <w:widowControl w:val="0"/>
              <w:spacing w:after="0" w:line="240" w:lineRule="auto"/>
            </w:pPr>
            <w:r>
              <w:t>к/с 30101810845250000999</w:t>
            </w:r>
          </w:p>
          <w:p w14:paraId="3795AD78" w14:textId="77777777" w:rsidR="00383733" w:rsidRDefault="00383733" w:rsidP="00383733">
            <w:pPr>
              <w:pStyle w:val="LO-normal"/>
              <w:widowControl w:val="0"/>
              <w:spacing w:after="0" w:line="240" w:lineRule="auto"/>
            </w:pPr>
            <w:proofErr w:type="spellStart"/>
            <w:r>
              <w:t>г.Москва</w:t>
            </w:r>
            <w:proofErr w:type="spellEnd"/>
            <w:r>
              <w:t xml:space="preserve"> ТОЧКА ПАО БАНКА «ФК ОТКРЫТИЕ»</w:t>
            </w:r>
          </w:p>
          <w:p w14:paraId="3A87AD28" w14:textId="042CB16F" w:rsidR="00D51357" w:rsidRDefault="00383733" w:rsidP="00383733">
            <w:pPr>
              <w:pStyle w:val="LO-normal"/>
              <w:widowControl w:val="0"/>
              <w:spacing w:after="0" w:line="240" w:lineRule="auto"/>
              <w:jc w:val="both"/>
            </w:pPr>
            <w:r>
              <w:t>БИК 044525999</w:t>
            </w:r>
          </w:p>
          <w:p w14:paraId="020AAAA1" w14:textId="77777777" w:rsidR="00D51357" w:rsidRDefault="00D51357" w:rsidP="00004041">
            <w:pPr>
              <w:pStyle w:val="LO-normal"/>
              <w:widowControl w:val="0"/>
              <w:spacing w:after="0" w:line="240" w:lineRule="auto"/>
            </w:pPr>
          </w:p>
        </w:tc>
        <w:tc>
          <w:tcPr>
            <w:tcW w:w="4193" w:type="dxa"/>
          </w:tcPr>
          <w:p w14:paraId="6E40A6D2" w14:textId="77777777" w:rsidR="00D51357" w:rsidRDefault="00D51357" w:rsidP="00004041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            Заказчик</w:t>
            </w:r>
          </w:p>
          <w:p w14:paraId="414CB94E" w14:textId="77777777" w:rsidR="00D51357" w:rsidRDefault="00D51357" w:rsidP="00004041">
            <w:pPr>
              <w:pStyle w:val="LO-normal"/>
              <w:widowControl w:val="0"/>
              <w:tabs>
                <w:tab w:val="left" w:pos="498"/>
              </w:tabs>
              <w:spacing w:after="0" w:line="240" w:lineRule="auto"/>
              <w:jc w:val="both"/>
            </w:pPr>
          </w:p>
        </w:tc>
        <w:tc>
          <w:tcPr>
            <w:tcW w:w="236" w:type="dxa"/>
          </w:tcPr>
          <w:p w14:paraId="376DCF36" w14:textId="77777777" w:rsidR="00D51357" w:rsidRDefault="00D51357" w:rsidP="00004041">
            <w:pPr>
              <w:pStyle w:val="LO-normal"/>
              <w:widowControl w:val="0"/>
            </w:pPr>
          </w:p>
        </w:tc>
      </w:tr>
      <w:tr w:rsidR="00D51357" w14:paraId="0E2B3C2A" w14:textId="77777777" w:rsidTr="00004041">
        <w:trPr>
          <w:trHeight w:val="2380"/>
        </w:trPr>
        <w:tc>
          <w:tcPr>
            <w:tcW w:w="235" w:type="dxa"/>
          </w:tcPr>
          <w:p w14:paraId="139364D0" w14:textId="77777777" w:rsidR="00D51357" w:rsidRDefault="00D51357" w:rsidP="00004041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692" w:type="dxa"/>
          </w:tcPr>
          <w:p w14:paraId="188F2AE0" w14:textId="77777777" w:rsidR="00D51357" w:rsidRDefault="00D51357" w:rsidP="00004041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От Исполнителя:</w:t>
            </w:r>
          </w:p>
          <w:p w14:paraId="476C8667" w14:textId="77777777" w:rsidR="00D51357" w:rsidRDefault="00D51357" w:rsidP="00004041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296CEBA5" w14:textId="77777777" w:rsidR="00D51357" w:rsidRDefault="00D51357" w:rsidP="00004041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2"/>
                <w:szCs w:val="22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</w:rPr>
              <w:t>генеральный директор ООО «СП КЛУБ»</w:t>
            </w:r>
          </w:p>
          <w:p w14:paraId="5298E4B1" w14:textId="77777777" w:rsidR="00D51357" w:rsidRDefault="00D51357" w:rsidP="00004041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4E8A4CA4" w14:textId="77777777" w:rsidR="00D51357" w:rsidRDefault="00D51357" w:rsidP="00004041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________________Н.А. Калимуллина</w:t>
            </w:r>
          </w:p>
        </w:tc>
        <w:tc>
          <w:tcPr>
            <w:tcW w:w="4429" w:type="dxa"/>
            <w:gridSpan w:val="2"/>
          </w:tcPr>
          <w:p w14:paraId="2AAB1076" w14:textId="77777777" w:rsidR="00D51357" w:rsidRDefault="00D51357" w:rsidP="00004041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От Заказчика:</w:t>
            </w:r>
          </w:p>
          <w:p w14:paraId="7FA35362" w14:textId="77777777" w:rsidR="00D51357" w:rsidRDefault="00D51357" w:rsidP="00004041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37C2D29C" w14:textId="77777777" w:rsidR="00D51357" w:rsidRDefault="00D51357" w:rsidP="00004041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481675D3" w14:textId="77777777" w:rsidR="00D51357" w:rsidRDefault="00D51357" w:rsidP="00004041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</w:p>
          <w:p w14:paraId="20B3009D" w14:textId="77777777" w:rsidR="00D51357" w:rsidRDefault="00D51357" w:rsidP="00004041">
            <w:pPr>
              <w:pStyle w:val="LO-normal"/>
              <w:widowControl w:val="0"/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>
              <w:rPr>
                <w:rFonts w:eastAsia="Times New Roman" w:cs="Times New Roman"/>
                <w:color w:val="000000"/>
                <w:sz w:val="26"/>
                <w:szCs w:val="26"/>
              </w:rPr>
              <w:t>________________  _________</w:t>
            </w:r>
          </w:p>
        </w:tc>
      </w:tr>
    </w:tbl>
    <w:p w14:paraId="1A7680BF" w14:textId="77777777" w:rsidR="00D51357" w:rsidRDefault="00D51357" w:rsidP="00D51357">
      <w:pPr>
        <w:pStyle w:val="LO-normal"/>
        <w:rPr>
          <w:sz w:val="26"/>
          <w:szCs w:val="26"/>
        </w:rPr>
      </w:pPr>
    </w:p>
    <w:sectPr w:rsidR="00D51357">
      <w:footerReference w:type="default" r:id="rId7"/>
      <w:pgSz w:w="11906" w:h="16838"/>
      <w:pgMar w:top="851" w:right="851" w:bottom="851" w:left="1701" w:header="0" w:footer="709" w:gutter="0"/>
      <w:pgNumType w:start="1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5AD90" w14:textId="77777777" w:rsidR="00FD3040" w:rsidRDefault="00FD3040">
      <w:pPr>
        <w:spacing w:after="0" w:line="240" w:lineRule="auto"/>
      </w:pPr>
      <w:r>
        <w:separator/>
      </w:r>
    </w:p>
  </w:endnote>
  <w:endnote w:type="continuationSeparator" w:id="0">
    <w:p w14:paraId="17FBD950" w14:textId="77777777" w:rsidR="00FD3040" w:rsidRDefault="00FD3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ohit Marathi">
    <w:altName w:val="Times New Roman"/>
    <w:panose1 w:val="00000000000000000000"/>
    <w:charset w:val="00"/>
    <w:family w:val="roman"/>
    <w:notTrueType/>
    <w:pitch w:val="default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D9809" w14:textId="77777777" w:rsidR="00A24372" w:rsidRDefault="00CA4D77">
    <w:pPr>
      <w:pStyle w:val="LO-normal"/>
      <w:tabs>
        <w:tab w:val="center" w:pos="4677"/>
        <w:tab w:val="right" w:pos="9355"/>
      </w:tabs>
      <w:ind w:right="360"/>
      <w:rPr>
        <w:rFonts w:eastAsia="Times New Roman" w:cs="Times New Roman"/>
        <w:color w:val="000000"/>
      </w:rPr>
    </w:pPr>
    <w:r>
      <w:rPr>
        <w:rFonts w:eastAsia="Times New Roman" w:cs="Times New Roman"/>
        <w:noProof/>
        <w:color w:val="000000"/>
      </w:rPr>
      <mc:AlternateContent>
        <mc:Choice Requires="wps">
          <w:drawing>
            <wp:anchor distT="0" distB="0" distL="0" distR="0" simplePos="0" relativeHeight="8" behindDoc="1" locked="0" layoutInCell="0" allowOverlap="1" wp14:anchorId="4334790A" wp14:editId="4F145C1C">
              <wp:simplePos x="0" y="0"/>
              <wp:positionH relativeFrom="column">
                <wp:posOffset>5862320</wp:posOffset>
              </wp:positionH>
              <wp:positionV relativeFrom="paragraph">
                <wp:posOffset>635</wp:posOffset>
              </wp:positionV>
              <wp:extent cx="77470" cy="375920"/>
              <wp:effectExtent l="0" t="0" r="0" b="0"/>
              <wp:wrapSquare wrapText="bothSides"/>
              <wp:docPr id="1" name="Изображение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375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5B1E7217" w14:textId="5C6C948B" w:rsidR="00A24372" w:rsidRDefault="00CA4D77">
                          <w:pPr>
                            <w:pStyle w:val="ab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4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4334790A" id="Изображение1" o:spid="_x0000_s1026" style="position:absolute;margin-left:461.6pt;margin-top:.05pt;width:6.1pt;height:29.6pt;z-index:-50331647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" o:allowincell="f" filled="f" stroked="f" strokeweight="0">
              <v:textbox style="mso-fit-shape-to-text:t" inset="0,0,0,0">
                <w:txbxContent>
                  <w:p w14:paraId="5B1E7217" w14:textId="5C6C948B" w:rsidR="00A24372" w:rsidRDefault="00CA4D77">
                    <w:pPr>
                      <w:pStyle w:val="ab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>PAGE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4</w:t>
                    </w:r>
                    <w:r>
                      <w:rPr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966F5" w14:textId="77777777" w:rsidR="00FD3040" w:rsidRDefault="00FD3040">
      <w:pPr>
        <w:spacing w:after="0" w:line="240" w:lineRule="auto"/>
      </w:pPr>
      <w:r>
        <w:separator/>
      </w:r>
    </w:p>
  </w:footnote>
  <w:footnote w:type="continuationSeparator" w:id="0">
    <w:p w14:paraId="16E78589" w14:textId="77777777" w:rsidR="00FD3040" w:rsidRDefault="00FD30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372"/>
    <w:rsid w:val="001D5C89"/>
    <w:rsid w:val="00383733"/>
    <w:rsid w:val="006B73D1"/>
    <w:rsid w:val="008D53C7"/>
    <w:rsid w:val="00A24372"/>
    <w:rsid w:val="00C14856"/>
    <w:rsid w:val="00CA4D77"/>
    <w:rsid w:val="00D51357"/>
    <w:rsid w:val="00DB2001"/>
    <w:rsid w:val="00EC5CF9"/>
    <w:rsid w:val="00EE23D2"/>
    <w:rsid w:val="00FD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BB0813"/>
  <w15:docId w15:val="{C0D7A75A-1FF3-4376-BA8D-77E51E63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roid Sans Fallback" w:hAnsi="Times New Roman" w:cs="Lohit Marath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LO-normal"/>
    <w:next w:val="LO-normal"/>
    <w:uiPriority w:val="9"/>
    <w:qFormat/>
    <w:pPr>
      <w:keepNext/>
      <w:keepLines/>
      <w:spacing w:before="480" w:after="120" w:line="240" w:lineRule="auto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LO-normal"/>
    <w:uiPriority w:val="9"/>
    <w:semiHidden/>
    <w:unhideWhenUsed/>
    <w:qFormat/>
    <w:pPr>
      <w:keepNext/>
      <w:keepLines/>
      <w:spacing w:before="360" w:after="80" w:line="240" w:lineRule="auto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uiPriority w:val="9"/>
    <w:semiHidden/>
    <w:unhideWhenUsed/>
    <w:qFormat/>
    <w:pPr>
      <w:keepNext/>
      <w:keepLines/>
      <w:spacing w:before="280" w:after="80" w:line="240" w:lineRule="auto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uiPriority w:val="9"/>
    <w:semiHidden/>
    <w:unhideWhenUsed/>
    <w:qFormat/>
    <w:pPr>
      <w:keepNext/>
      <w:keepLines/>
      <w:spacing w:before="240" w:after="40" w:line="240" w:lineRule="auto"/>
      <w:outlineLvl w:val="3"/>
    </w:pPr>
    <w:rPr>
      <w:b/>
    </w:rPr>
  </w:style>
  <w:style w:type="paragraph" w:styleId="5">
    <w:name w:val="heading 5"/>
    <w:basedOn w:val="LO-normal"/>
    <w:next w:val="LO-normal"/>
    <w:uiPriority w:val="9"/>
    <w:semiHidden/>
    <w:unhideWhenUsed/>
    <w:qFormat/>
    <w:pPr>
      <w:keepNext/>
      <w:keepLines/>
      <w:spacing w:before="220" w:after="40" w:line="240" w:lineRule="auto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LO-normal"/>
    <w:uiPriority w:val="9"/>
    <w:semiHidden/>
    <w:unhideWhenUsed/>
    <w:qFormat/>
    <w:pPr>
      <w:keepNext/>
      <w:keepLines/>
      <w:spacing w:before="200" w:after="40" w:line="240" w:lineRule="auto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LO-normal"/>
    <w:next w:val="a4"/>
    <w:uiPriority w:val="10"/>
    <w:qFormat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ascii="PT Serif" w:hAnsi="PT Serif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ascii="PT Serif" w:hAnsi="PT Serif"/>
      <w:i/>
      <w:iCs/>
    </w:rPr>
  </w:style>
  <w:style w:type="paragraph" w:styleId="a7">
    <w:name w:val="index heading"/>
    <w:basedOn w:val="a"/>
    <w:qFormat/>
    <w:pPr>
      <w:suppressLineNumbers/>
    </w:pPr>
    <w:rPr>
      <w:rFonts w:ascii="PT Serif" w:hAnsi="PT Serif"/>
    </w:rPr>
  </w:style>
  <w:style w:type="paragraph" w:customStyle="1" w:styleId="LO-normal">
    <w:name w:val="LO-normal"/>
    <w:qFormat/>
    <w:pPr>
      <w:spacing w:after="200" w:line="276" w:lineRule="auto"/>
    </w:pPr>
  </w:style>
  <w:style w:type="paragraph" w:styleId="a8">
    <w:name w:val="Subtitle"/>
    <w:basedOn w:val="LO-normal"/>
    <w:next w:val="LO-normal"/>
    <w:uiPriority w:val="11"/>
    <w:qFormat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9">
    <w:name w:val="Верхний и нижний колонтитулы"/>
    <w:basedOn w:val="a"/>
    <w:qFormat/>
  </w:style>
  <w:style w:type="paragraph" w:styleId="aa">
    <w:name w:val="footer"/>
    <w:basedOn w:val="a9"/>
  </w:style>
  <w:style w:type="paragraph" w:customStyle="1" w:styleId="ab">
    <w:name w:val="Содержимое врезки"/>
    <w:basedOn w:val="a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header"/>
    <w:basedOn w:val="a"/>
    <w:link w:val="ad"/>
    <w:uiPriority w:val="99"/>
    <w:unhideWhenUsed/>
    <w:rsid w:val="00EE23D2"/>
    <w:pPr>
      <w:tabs>
        <w:tab w:val="center" w:pos="4677"/>
        <w:tab w:val="right" w:pos="9355"/>
      </w:tabs>
      <w:spacing w:after="0" w:line="240" w:lineRule="auto"/>
    </w:pPr>
    <w:rPr>
      <w:rFonts w:cs="Mangal"/>
      <w:szCs w:val="21"/>
    </w:rPr>
  </w:style>
  <w:style w:type="character" w:customStyle="1" w:styleId="ad">
    <w:name w:val="Верхний колонтитул Знак"/>
    <w:basedOn w:val="a0"/>
    <w:link w:val="ac"/>
    <w:uiPriority w:val="99"/>
    <w:rsid w:val="00EE23D2"/>
    <w:rPr>
      <w:rFonts w:cs="Mangal"/>
      <w:szCs w:val="21"/>
    </w:rPr>
  </w:style>
  <w:style w:type="paragraph" w:customStyle="1" w:styleId="Style1">
    <w:name w:val="Style1"/>
    <w:basedOn w:val="a"/>
    <w:rsid w:val="00D51357"/>
    <w:pPr>
      <w:widowControl w:val="0"/>
      <w:autoSpaceDE w:val="0"/>
      <w:autoSpaceDN w:val="0"/>
      <w:spacing w:after="0" w:line="331" w:lineRule="exact"/>
      <w:ind w:firstLine="1886"/>
      <w:textAlignment w:val="baseline"/>
    </w:pPr>
    <w:rPr>
      <w:rFonts w:eastAsia="Times New Roman" w:cs="Times New Roman"/>
      <w:lang w:eastAsia="ru-RU" w:bidi="ar-SA"/>
    </w:rPr>
  </w:style>
  <w:style w:type="character" w:customStyle="1" w:styleId="FontStyle16">
    <w:name w:val="Font Style16"/>
    <w:rsid w:val="00D51357"/>
    <w:rPr>
      <w:rFonts w:ascii="Times New Roman" w:hAnsi="Times New Roman" w:cs="Times New Roman"/>
      <w:b/>
      <w:bCs/>
      <w:sz w:val="20"/>
      <w:szCs w:val="20"/>
    </w:rPr>
  </w:style>
  <w:style w:type="table" w:styleId="ae">
    <w:name w:val="Table Grid"/>
    <w:basedOn w:val="a1"/>
    <w:uiPriority w:val="59"/>
    <w:rsid w:val="00D51357"/>
    <w:pPr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Normal (Web)"/>
    <w:basedOn w:val="a"/>
    <w:uiPriority w:val="99"/>
    <w:unhideWhenUsed/>
    <w:rsid w:val="00D51357"/>
    <w:pPr>
      <w:suppressAutoHyphens w:val="0"/>
      <w:spacing w:before="100" w:beforeAutospacing="1" w:after="100" w:afterAutospacing="1" w:line="240" w:lineRule="auto"/>
    </w:pPr>
    <w:rPr>
      <w:rFonts w:eastAsiaTheme="minorHAnsi" w:cs="Times New Roman"/>
      <w:lang w:eastAsia="ru-RU" w:bidi="ar-SA"/>
    </w:rPr>
  </w:style>
  <w:style w:type="paragraph" w:customStyle="1" w:styleId="61">
    <w:name w:val="Заголовок 61"/>
    <w:basedOn w:val="LO-normal"/>
    <w:next w:val="LO-normal"/>
    <w:qFormat/>
    <w:rsid w:val="00383733"/>
    <w:pPr>
      <w:keepNext/>
      <w:keepLines/>
      <w:spacing w:before="200" w:after="40" w:line="240" w:lineRule="auto"/>
    </w:pPr>
    <w:rPr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6D06A-C07B-4D16-8968-A749D1BA0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1294</Words>
  <Characters>7381</Characters>
  <Application>Microsoft Office Word</Application>
  <DocSecurity>0</DocSecurity>
  <Lines>61</Lines>
  <Paragraphs>17</Paragraphs>
  <ScaleCrop>false</ScaleCrop>
  <Company/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Каримуллин Камиль Равкатович</dc:creator>
  <dc:description/>
  <cp:lastModifiedBy>Каримуллин Камиль Равкатович</cp:lastModifiedBy>
  <cp:revision>2</cp:revision>
  <dcterms:created xsi:type="dcterms:W3CDTF">2021-09-13T15:01:00Z</dcterms:created>
  <dcterms:modified xsi:type="dcterms:W3CDTF">2021-09-13T15:01:00Z</dcterms:modified>
  <dc:language>ru-RU</dc:language>
</cp:coreProperties>
</file>