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040F0" w14:textId="77777777" w:rsidR="00227D27" w:rsidRDefault="00615AD3">
      <w:pPr>
        <w:pStyle w:val="LO-normal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</w:t>
      </w:r>
      <w:proofErr w:type="gramStart"/>
      <w:r>
        <w:rPr>
          <w:b/>
          <w:sz w:val="26"/>
          <w:szCs w:val="26"/>
        </w:rPr>
        <w:t>№ 7-2021</w:t>
      </w:r>
      <w:proofErr w:type="gramEnd"/>
      <w:r>
        <w:rPr>
          <w:b/>
          <w:sz w:val="26"/>
          <w:szCs w:val="26"/>
        </w:rPr>
        <w:t>-___</w:t>
      </w:r>
    </w:p>
    <w:p w14:paraId="46181C91" w14:textId="77777777" w:rsidR="00227D27" w:rsidRDefault="00615AD3">
      <w:pPr>
        <w:pStyle w:val="LO-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260CB760" w14:textId="77777777" w:rsidR="00227D27" w:rsidRDefault="00227D27">
      <w:pPr>
        <w:pStyle w:val="LO-normal"/>
        <w:jc w:val="both"/>
        <w:rPr>
          <w:sz w:val="22"/>
          <w:szCs w:val="22"/>
        </w:rPr>
      </w:pPr>
    </w:p>
    <w:p w14:paraId="50E3A967" w14:textId="77777777" w:rsidR="00227D27" w:rsidRDefault="00615AD3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Казань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____» _________2021 г. </w:t>
      </w:r>
    </w:p>
    <w:p w14:paraId="48E6B1DA" w14:textId="77777777" w:rsidR="00227D27" w:rsidRDefault="00615AD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ООО «СП КЛУБ», в лице генерального директора </w:t>
      </w:r>
      <w:proofErr w:type="spellStart"/>
      <w:r>
        <w:rPr>
          <w:sz w:val="26"/>
          <w:szCs w:val="26"/>
        </w:rPr>
        <w:t>Калимуллиной</w:t>
      </w:r>
      <w:proofErr w:type="spellEnd"/>
      <w:r>
        <w:rPr>
          <w:sz w:val="26"/>
          <w:szCs w:val="26"/>
        </w:rPr>
        <w:t xml:space="preserve"> Нины Александровны, действующей на основании устава, а также договора о сотрудничестве № 07-2021-ФЭКС от 19.07.2021, далее «Исполнитель» с одной стороны, и ______________________, действующий на основании __________ именуемый в дальнейшем «Заказчик», именуемые по тексту Стороны, заключили настоящий договор о нижеследующем:</w:t>
      </w:r>
    </w:p>
    <w:p w14:paraId="5541E571" w14:textId="77777777" w:rsidR="00227D27" w:rsidRDefault="00615AD3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1.ПРЕДМЕТ ДОГОВОРА</w:t>
      </w:r>
    </w:p>
    <w:p w14:paraId="5C0BF372" w14:textId="3BF6B367" w:rsidR="00227D27" w:rsidRDefault="00615AD3">
      <w:pPr>
        <w:pStyle w:val="LO-normal"/>
        <w:spacing w:after="0" w:line="240" w:lineRule="auto"/>
      </w:pPr>
      <w:r>
        <w:rPr>
          <w:sz w:val="26"/>
          <w:szCs w:val="26"/>
        </w:rPr>
        <w:tab/>
        <w:t>1.1. Заказчик поручает, а Исполнитель принимает на себя обязательство оказать услуги по организации дистанционного участия представител</w:t>
      </w:r>
      <w:r w:rsidR="00BD3F28">
        <w:rPr>
          <w:sz w:val="26"/>
          <w:szCs w:val="26"/>
        </w:rPr>
        <w:t>я</w:t>
      </w:r>
      <w:r>
        <w:rPr>
          <w:sz w:val="26"/>
          <w:szCs w:val="26"/>
        </w:rPr>
        <w:t xml:space="preserve"> Заказчика в XII международном симпозиуме по фотонному эхо и когерентной спектроскопии (ФЭКС-2021) памяти профессора Виталия Владимировича Самарцева в </w:t>
      </w:r>
      <w:proofErr w:type="spellStart"/>
      <w:r>
        <w:rPr>
          <w:sz w:val="26"/>
          <w:szCs w:val="26"/>
        </w:rPr>
        <w:t>г.Казани</w:t>
      </w:r>
      <w:proofErr w:type="spellEnd"/>
      <w:r>
        <w:rPr>
          <w:sz w:val="26"/>
          <w:szCs w:val="26"/>
        </w:rPr>
        <w:t xml:space="preserve"> с 25 по 30 октября 2021г. (далее Симпозиуме)</w:t>
      </w:r>
      <w:r>
        <w:t>.</w:t>
      </w:r>
    </w:p>
    <w:p w14:paraId="51873C9F" w14:textId="77777777" w:rsidR="00227D27" w:rsidRDefault="00615AD3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2.ОБЯЗАННОСТИ СТОРОН</w:t>
      </w:r>
    </w:p>
    <w:p w14:paraId="4C2D824B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1.Исполнитель</w:t>
      </w:r>
      <w:proofErr w:type="gramEnd"/>
      <w:r>
        <w:rPr>
          <w:sz w:val="26"/>
          <w:szCs w:val="26"/>
        </w:rPr>
        <w:t xml:space="preserve"> обязуется: </w:t>
      </w:r>
    </w:p>
    <w:p w14:paraId="08EC4B9E" w14:textId="77777777" w:rsidR="00227D27" w:rsidRDefault="00615AD3">
      <w:pPr>
        <w:pStyle w:val="LO-normal"/>
        <w:spacing w:after="0" w:line="240" w:lineRule="auto"/>
        <w:ind w:firstLine="680"/>
        <w:rPr>
          <w:sz w:val="26"/>
          <w:szCs w:val="26"/>
        </w:rPr>
      </w:pPr>
      <w:r>
        <w:rPr>
          <w:sz w:val="26"/>
          <w:szCs w:val="26"/>
        </w:rPr>
        <w:t>2.1.1. Оказать услуги по организации участия представителей Заказчика</w:t>
      </w:r>
    </w:p>
    <w:p w14:paraId="6C1DB41A" w14:textId="77777777" w:rsidR="00227D27" w:rsidRDefault="00615AD3">
      <w:pPr>
        <w:pStyle w:val="LO-normal"/>
        <w:numPr>
          <w:ilvl w:val="0"/>
          <w:numId w:val="1"/>
        </w:numPr>
        <w:spacing w:after="0" w:line="240" w:lineRule="auto"/>
        <w:ind w:left="1247" w:hanging="510"/>
        <w:rPr>
          <w:sz w:val="26"/>
          <w:szCs w:val="26"/>
        </w:rPr>
      </w:pPr>
      <w:r>
        <w:rPr>
          <w:sz w:val="26"/>
          <w:szCs w:val="26"/>
        </w:rPr>
        <w:t>ФИО представителя</w:t>
      </w:r>
    </w:p>
    <w:p w14:paraId="0E83223B" w14:textId="024D567B" w:rsidR="00227D27" w:rsidRDefault="00615AD3" w:rsidP="00BD3F28">
      <w:pPr>
        <w:pStyle w:val="LO-normal"/>
        <w:spacing w:after="0" w:line="240" w:lineRule="auto"/>
        <w:rPr>
          <w:sz w:val="26"/>
          <w:szCs w:val="26"/>
        </w:rPr>
      </w:pPr>
      <w:proofErr w:type="gramStart"/>
      <w:r>
        <w:rPr>
          <w:sz w:val="26"/>
          <w:szCs w:val="26"/>
        </w:rPr>
        <w:t>в Симпозиуме,</w:t>
      </w:r>
      <w:proofErr w:type="gramEnd"/>
      <w:r>
        <w:rPr>
          <w:sz w:val="26"/>
          <w:szCs w:val="26"/>
        </w:rPr>
        <w:t xml:space="preserve"> место проведения: г. Казань, время проведения: с 25 по 30 октября 2021 года.</w:t>
      </w:r>
    </w:p>
    <w:p w14:paraId="57C4F1B9" w14:textId="77777777" w:rsidR="00227D27" w:rsidRDefault="00615AD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397A1A34" w14:textId="24DB9FA0" w:rsidR="00227D27" w:rsidRDefault="00BD3F28" w:rsidP="00BD3F2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 xml:space="preserve">- </w:t>
      </w:r>
      <w:r w:rsidR="00615AD3">
        <w:rPr>
          <w:sz w:val="26"/>
          <w:szCs w:val="26"/>
        </w:rPr>
        <w:t>подготовку и отправку информационных материалов (приглашения, программы, информационные сообщения) в электронном виде на адрес электронной почты заказчика;</w:t>
      </w:r>
    </w:p>
    <w:p w14:paraId="1C4C081F" w14:textId="1F988E61" w:rsidR="00227D27" w:rsidRDefault="00BD3F28" w:rsidP="00BD3F2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 xml:space="preserve">- </w:t>
      </w:r>
      <w:r w:rsidR="00615AD3">
        <w:rPr>
          <w:sz w:val="26"/>
          <w:szCs w:val="26"/>
        </w:rPr>
        <w:t>техническое сопровождение заседаний;</w:t>
      </w:r>
    </w:p>
    <w:p w14:paraId="2BE04ED3" w14:textId="606A49F6" w:rsidR="00227D27" w:rsidRDefault="00BD3F28" w:rsidP="00BD3F2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 xml:space="preserve">- </w:t>
      </w:r>
      <w:r w:rsidR="00615AD3">
        <w:rPr>
          <w:sz w:val="26"/>
          <w:szCs w:val="26"/>
        </w:rPr>
        <w:t>организация доступа Заказчика и представителей Заказчика к электронной платформе для удалённого участия в заседаниях;</w:t>
      </w:r>
    </w:p>
    <w:p w14:paraId="573CCC05" w14:textId="77882EEE" w:rsidR="00227D27" w:rsidRDefault="00BD3F28" w:rsidP="00BD3F28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 xml:space="preserve">- </w:t>
      </w:r>
      <w:r w:rsidR="00615AD3">
        <w:rPr>
          <w:sz w:val="26"/>
          <w:szCs w:val="26"/>
        </w:rPr>
        <w:t>регистрация Заказчика</w:t>
      </w:r>
      <w:r w:rsidR="00615AD3">
        <w:t>.</w:t>
      </w:r>
    </w:p>
    <w:p w14:paraId="526BADB6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7F40D6A" w14:textId="77777777" w:rsidR="00227D27" w:rsidRDefault="00615AD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38B35D5F" w14:textId="77777777" w:rsidR="00227D27" w:rsidRDefault="00615AD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5411D263" w14:textId="77777777" w:rsidR="00227D27" w:rsidRDefault="00615AD3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 СТОИМОСТЬ РАБОТ И ПОРЯДОК РАСЧЕТОВ</w:t>
      </w:r>
    </w:p>
    <w:p w14:paraId="4AC107BD" w14:textId="7794F180" w:rsidR="00227D27" w:rsidRDefault="00615AD3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0" w:name="_gjdgxs"/>
      <w:bookmarkEnd w:id="0"/>
      <w:r>
        <w:rPr>
          <w:sz w:val="26"/>
          <w:szCs w:val="26"/>
        </w:rPr>
        <w:tab/>
        <w:t>3.1. Стоимость услуг по договору составляет 1 500 (</w:t>
      </w:r>
      <w:r w:rsidR="00BD3F28">
        <w:rPr>
          <w:sz w:val="26"/>
          <w:szCs w:val="26"/>
        </w:rPr>
        <w:t>Одна т</w:t>
      </w:r>
      <w:r>
        <w:rPr>
          <w:sz w:val="26"/>
          <w:szCs w:val="26"/>
        </w:rPr>
        <w:t>ысяча пятьсот) рублей 00 копеек без НДС (на основании п.346.11 НК РФ).</w:t>
      </w:r>
    </w:p>
    <w:p w14:paraId="6A52CD73" w14:textId="021E9570" w:rsidR="00227D27" w:rsidRDefault="00615AD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 w:rsidR="00BD3F28">
        <w:rPr>
          <w:sz w:val="26"/>
          <w:szCs w:val="26"/>
        </w:rPr>
        <w:t>За оказанную услугу, согласно настоящему Договору,</w:t>
      </w:r>
      <w:r>
        <w:rPr>
          <w:sz w:val="26"/>
          <w:szCs w:val="26"/>
        </w:rPr>
        <w:t xml:space="preserve"> Заказчик перечисляет на расчетный счет Исполнителя аванс на основании счета, выставленного Исполнителем. Форма оплаты: 100 % аванс.</w:t>
      </w:r>
    </w:p>
    <w:p w14:paraId="05A0B549" w14:textId="77777777" w:rsidR="00227D27" w:rsidRDefault="00615AD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01575258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3DB98B7E" w14:textId="77777777" w:rsidR="00BD3F28" w:rsidRDefault="00BD3F28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</w:p>
    <w:p w14:paraId="0DFE9C84" w14:textId="6A5799F0" w:rsidR="00227D27" w:rsidRDefault="00615AD3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4. ОТВЕТСТВЕННОСТЬ СТОРОН</w:t>
      </w:r>
    </w:p>
    <w:p w14:paraId="7BC71D50" w14:textId="77777777" w:rsidR="00227D27" w:rsidRDefault="00615AD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20BC7598" w14:textId="77777777" w:rsidR="00227D27" w:rsidRDefault="00615AD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78F81D42" w14:textId="77777777" w:rsidR="00227D27" w:rsidRDefault="00615AD3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14:paraId="61877365" w14:textId="77777777" w:rsidR="00227D27" w:rsidRDefault="00227D27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2462E4CD" w14:textId="77777777" w:rsidR="00227D27" w:rsidRDefault="00615AD3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5. ИЗМЕНЕНИЕ И ПРЕКРАЩЕНИЕ ДОГОВОРА. </w:t>
      </w:r>
    </w:p>
    <w:p w14:paraId="00F050A9" w14:textId="77777777" w:rsidR="00227D27" w:rsidRDefault="00615AD3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СРОК ДЕЙСТВИЯ ДОГОВОРА.</w:t>
      </w:r>
    </w:p>
    <w:p w14:paraId="1E53221D" w14:textId="77777777" w:rsidR="00227D27" w:rsidRDefault="00227D27">
      <w:pPr>
        <w:pStyle w:val="LO-normal"/>
        <w:spacing w:after="0" w:line="240" w:lineRule="auto"/>
        <w:jc w:val="center"/>
        <w:rPr>
          <w:b/>
          <w:i/>
          <w:sz w:val="26"/>
          <w:szCs w:val="26"/>
        </w:rPr>
      </w:pPr>
    </w:p>
    <w:p w14:paraId="76506748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05973C12" w14:textId="7DC4538D" w:rsidR="00227D27" w:rsidRDefault="00615AD3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5.2. Настоящий договор вступает в силу с момента подписания и действует до 01.10.2021, а в части исполнения </w:t>
      </w:r>
      <w:r w:rsidR="00BD3F28">
        <w:rPr>
          <w:sz w:val="26"/>
          <w:szCs w:val="26"/>
        </w:rPr>
        <w:t>Сторонами обязательств,</w:t>
      </w:r>
      <w:r>
        <w:rPr>
          <w:sz w:val="26"/>
          <w:szCs w:val="26"/>
        </w:rPr>
        <w:t xml:space="preserve"> вытекающих из договора до момента их надлежащего исполнения. </w:t>
      </w:r>
    </w:p>
    <w:p w14:paraId="15E820A2" w14:textId="77777777" w:rsidR="00227D27" w:rsidRDefault="00615AD3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6.ЗАКЛЮЧИТЕЛЬНЫЕ ПОЛОЖЕНИЯ</w:t>
      </w:r>
    </w:p>
    <w:p w14:paraId="0538B322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6B3CCF61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Договор, все изменения, дополнения и приложения к Договору, а также документы, вытекающие из исполнения Договора (акты, претензии и </w:t>
      </w:r>
      <w:proofErr w:type="gramStart"/>
      <w:r>
        <w:rPr>
          <w:sz w:val="26"/>
          <w:szCs w:val="26"/>
        </w:rPr>
        <w:t>т.п.</w:t>
      </w:r>
      <w:proofErr w:type="gramEnd"/>
      <w:r>
        <w:rPr>
          <w:sz w:val="26"/>
          <w:szCs w:val="26"/>
        </w:rPr>
        <w:t>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16ECA6A4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0FC1925C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1018906B" w14:textId="5431959A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6.5 Стороны обязаны уведомлять друг друга об изменении юридического, почтового адресов, банковских и иных реквизитов и сообщать об изменения </w:t>
      </w:r>
      <w:r w:rsidR="00BD3F28">
        <w:rPr>
          <w:sz w:val="26"/>
          <w:szCs w:val="26"/>
        </w:rPr>
        <w:t>в течение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196906CE" w14:textId="234B8124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Сторона не исполнившая, ненадлежащим образом </w:t>
      </w:r>
      <w:r w:rsidR="00BD3F28">
        <w:rPr>
          <w:sz w:val="26"/>
          <w:szCs w:val="26"/>
        </w:rPr>
        <w:t>исполнившая вышеуказанное</w:t>
      </w:r>
      <w:r>
        <w:rPr>
          <w:sz w:val="26"/>
          <w:szCs w:val="26"/>
        </w:rPr>
        <w:t xml:space="preserve">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6D36CD92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6A7957D7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4C2BD269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4833D0EC" w14:textId="77777777" w:rsidR="00227D27" w:rsidRDefault="00615AD3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06E2D238" w14:textId="77777777" w:rsidR="00227D27" w:rsidRDefault="00615AD3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7. ЮРИДИЧЕСКИЕ АДРЕСА И РЕКВИЗИТЫ СТОРОН, ПОДПИСИ</w:t>
      </w:r>
    </w:p>
    <w:p w14:paraId="46A751B6" w14:textId="77777777" w:rsidR="00227D27" w:rsidRDefault="00227D27">
      <w:pPr>
        <w:pStyle w:val="LO-normal"/>
        <w:spacing w:after="0" w:line="240" w:lineRule="auto"/>
        <w:ind w:firstLine="180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227D27" w14:paraId="007FFE1C" w14:textId="77777777">
        <w:tc>
          <w:tcPr>
            <w:tcW w:w="4926" w:type="dxa"/>
            <w:gridSpan w:val="2"/>
          </w:tcPr>
          <w:p w14:paraId="1BF682C5" w14:textId="77777777" w:rsidR="00227D27" w:rsidRDefault="00615AD3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5B037643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2EDCD91C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42</w:t>
            </w:r>
            <w:r w:rsidR="00B42B2E" w:rsidRPr="00B42B2E">
              <w:t>0138</w:t>
            </w:r>
            <w:r>
              <w:t xml:space="preserve">, </w:t>
            </w:r>
            <w:proofErr w:type="spellStart"/>
            <w:r>
              <w:t>респ</w:t>
            </w:r>
            <w:proofErr w:type="spellEnd"/>
            <w:r>
              <w:t xml:space="preserve">. Татарстан, </w:t>
            </w:r>
            <w:r w:rsidR="00B42B2E" w:rsidRPr="00B42B2E">
              <w:t>г. Казань, проспект Победы</w:t>
            </w:r>
            <w:r>
              <w:t>, д. 1</w:t>
            </w:r>
            <w:r w:rsidR="00B42B2E">
              <w:t>9, офис 148</w:t>
            </w:r>
            <w:r>
              <w:t>.</w:t>
            </w:r>
          </w:p>
          <w:p w14:paraId="6981C8CF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фактический адрес: 420076, </w:t>
            </w:r>
            <w:proofErr w:type="spellStart"/>
            <w:r>
              <w:t>респ</w:t>
            </w:r>
            <w:proofErr w:type="spellEnd"/>
            <w:r>
              <w:t>. Татарстан, г. Казань, ул. Залесная, д. 5</w:t>
            </w:r>
          </w:p>
          <w:p w14:paraId="33018B89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5D52D48B" w14:textId="77777777" w:rsidR="00227D27" w:rsidRDefault="00615AD3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4DB0C72A" w14:textId="77777777" w:rsidR="00227D27" w:rsidRDefault="00615AD3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11D57AF7" w14:textId="77777777" w:rsidR="00227D27" w:rsidRDefault="00615AD3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45DB0E00" w14:textId="77777777" w:rsidR="00227D27" w:rsidRDefault="00615AD3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г.Москва</w:t>
            </w:r>
            <w:proofErr w:type="spellEnd"/>
            <w:r>
              <w:t xml:space="preserve"> ТОЧКА ПАО БАНКА «ФК ОТКРЫТИЕ»</w:t>
            </w:r>
          </w:p>
          <w:p w14:paraId="7FB4FFA5" w14:textId="77777777" w:rsidR="00227D27" w:rsidRDefault="00615AD3">
            <w:pPr>
              <w:pStyle w:val="LO-normal"/>
              <w:widowControl w:val="0"/>
              <w:spacing w:after="0" w:line="240" w:lineRule="auto"/>
              <w:jc w:val="both"/>
            </w:pPr>
            <w:r>
              <w:t>БИК 044525999</w:t>
            </w:r>
          </w:p>
          <w:p w14:paraId="5DC0617D" w14:textId="77777777" w:rsidR="00227D27" w:rsidRDefault="00227D27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4" w:type="dxa"/>
          </w:tcPr>
          <w:p w14:paraId="3868DEB0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2A33DD75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Название ___________________</w:t>
            </w:r>
          </w:p>
          <w:p w14:paraId="22C38AFA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</w:t>
            </w:r>
          </w:p>
          <w:p w14:paraId="42B75882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_____________</w:t>
            </w:r>
          </w:p>
          <w:p w14:paraId="0ECB5C34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ОГРН ________________</w:t>
            </w:r>
          </w:p>
          <w:p w14:paraId="2A9CFCBA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р/с _____________</w:t>
            </w:r>
          </w:p>
          <w:p w14:paraId="63982A22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к/с _____________</w:t>
            </w:r>
          </w:p>
          <w:p w14:paraId="5F954DE4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банк ____________</w:t>
            </w:r>
          </w:p>
          <w:p w14:paraId="7DDA011C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БИК ____________</w:t>
            </w:r>
          </w:p>
        </w:tc>
        <w:tc>
          <w:tcPr>
            <w:tcW w:w="236" w:type="dxa"/>
          </w:tcPr>
          <w:p w14:paraId="2F6994D8" w14:textId="77777777" w:rsidR="00227D27" w:rsidRDefault="00227D27">
            <w:pPr>
              <w:pStyle w:val="LO-normal"/>
              <w:widowControl w:val="0"/>
            </w:pPr>
          </w:p>
        </w:tc>
      </w:tr>
      <w:tr w:rsidR="00227D27" w14:paraId="038AE984" w14:textId="77777777">
        <w:trPr>
          <w:trHeight w:val="2380"/>
        </w:trPr>
        <w:tc>
          <w:tcPr>
            <w:tcW w:w="234" w:type="dxa"/>
          </w:tcPr>
          <w:p w14:paraId="49443144" w14:textId="77777777" w:rsidR="00227D27" w:rsidRDefault="00227D2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5822E747" w14:textId="77777777" w:rsidR="00227D27" w:rsidRDefault="00615AD3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4E0F7179" w14:textId="77777777" w:rsidR="00227D27" w:rsidRDefault="00227D2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1811143" w14:textId="77777777" w:rsidR="00227D27" w:rsidRDefault="00615AD3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0F801D2C" w14:textId="77777777" w:rsidR="00227D27" w:rsidRDefault="00227D2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0EBCEB1" w14:textId="77777777" w:rsidR="00227D27" w:rsidRDefault="00615AD3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________________Н.А. Калимуллина</w:t>
            </w:r>
          </w:p>
        </w:tc>
        <w:tc>
          <w:tcPr>
            <w:tcW w:w="4430" w:type="dxa"/>
            <w:gridSpan w:val="2"/>
          </w:tcPr>
          <w:p w14:paraId="31652E80" w14:textId="77777777" w:rsidR="00227D27" w:rsidRDefault="00615AD3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11B5A1F2" w14:textId="77777777" w:rsidR="00227D27" w:rsidRDefault="00227D2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012724C" w14:textId="77777777" w:rsidR="00227D27" w:rsidRDefault="00227D2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EB7759F" w14:textId="77777777" w:rsidR="00227D27" w:rsidRDefault="00227D2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F282E74" w14:textId="77777777" w:rsidR="00227D27" w:rsidRDefault="00615AD3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_________</w:t>
            </w:r>
          </w:p>
        </w:tc>
      </w:tr>
    </w:tbl>
    <w:p w14:paraId="032D2A79" w14:textId="77777777" w:rsidR="00227D27" w:rsidRDefault="00227D27">
      <w:pPr>
        <w:pStyle w:val="LO-normal"/>
        <w:rPr>
          <w:sz w:val="26"/>
          <w:szCs w:val="26"/>
        </w:rPr>
      </w:pPr>
    </w:p>
    <w:p w14:paraId="76C31C4D" w14:textId="77777777" w:rsidR="00227D27" w:rsidRDefault="00227D27">
      <w:pPr>
        <w:pStyle w:val="LO-normal"/>
        <w:rPr>
          <w:sz w:val="26"/>
          <w:szCs w:val="26"/>
        </w:rPr>
      </w:pPr>
    </w:p>
    <w:p w14:paraId="3621A698" w14:textId="77777777" w:rsidR="00227D27" w:rsidRDefault="00227D27">
      <w:pPr>
        <w:pStyle w:val="LO-normal"/>
        <w:rPr>
          <w:sz w:val="26"/>
          <w:szCs w:val="26"/>
        </w:rPr>
      </w:pPr>
    </w:p>
    <w:p w14:paraId="4400DFEC" w14:textId="77777777" w:rsidR="00227D27" w:rsidRDefault="00615AD3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35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170"/>
        <w:gridCol w:w="5184"/>
      </w:tblGrid>
      <w:tr w:rsidR="00227D27" w14:paraId="2EB64BA2" w14:textId="77777777">
        <w:trPr>
          <w:trHeight w:val="666"/>
        </w:trPr>
        <w:tc>
          <w:tcPr>
            <w:tcW w:w="4170" w:type="dxa"/>
          </w:tcPr>
          <w:p w14:paraId="709B3E3E" w14:textId="77777777" w:rsidR="00227D27" w:rsidRDefault="00615AD3">
            <w:pPr>
              <w:pStyle w:val="LO-normal"/>
              <w:pageBreakBefore/>
              <w:widowControl w:val="0"/>
              <w:spacing w:after="0" w:line="240" w:lineRule="auto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0EAFC4BE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081B5603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42</w:t>
            </w:r>
            <w:r w:rsidR="00B42B2E">
              <w:t>0138</w:t>
            </w:r>
            <w:r>
              <w:t xml:space="preserve">, </w:t>
            </w:r>
            <w:proofErr w:type="spellStart"/>
            <w:r>
              <w:t>респ</w:t>
            </w:r>
            <w:proofErr w:type="spellEnd"/>
            <w:r>
              <w:t xml:space="preserve">. Татарстан, </w:t>
            </w:r>
            <w:r w:rsidR="00B42B2E">
              <w:t>г</w:t>
            </w:r>
            <w:r>
              <w:t>. </w:t>
            </w:r>
            <w:proofErr w:type="gramStart"/>
            <w:r w:rsidR="00B42B2E">
              <w:t>Казань,  пр</w:t>
            </w:r>
            <w:proofErr w:type="gramEnd"/>
            <w:r w:rsidR="00B42B2E">
              <w:t>-т. Победы</w:t>
            </w:r>
            <w:r>
              <w:t>, д. 1</w:t>
            </w:r>
            <w:r w:rsidR="00B42B2E">
              <w:t>9, оф. 148</w:t>
            </w:r>
            <w:r>
              <w:t>.</w:t>
            </w:r>
          </w:p>
          <w:p w14:paraId="1BBF7248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фактический адрес: 420076, </w:t>
            </w:r>
            <w:proofErr w:type="spellStart"/>
            <w:r>
              <w:t>респ</w:t>
            </w:r>
            <w:proofErr w:type="spellEnd"/>
            <w:r>
              <w:t>. Татарстан, г. Казань, ул. Залесная, д. 5</w:t>
            </w:r>
          </w:p>
          <w:p w14:paraId="1A8FE8AF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1DDE41B7" w14:textId="77777777" w:rsidR="00227D27" w:rsidRDefault="00615AD3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728BCF89" w14:textId="77777777" w:rsidR="00227D27" w:rsidRDefault="00615AD3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78A5B49A" w14:textId="77777777" w:rsidR="00227D27" w:rsidRDefault="00615AD3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080E5F46" w14:textId="77777777" w:rsidR="00227D27" w:rsidRDefault="00615AD3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г.Москва</w:t>
            </w:r>
            <w:proofErr w:type="spellEnd"/>
            <w:r>
              <w:t xml:space="preserve"> ТОЧКА ПАО БАНКА «ФК ОТКРЫТИЕ»</w:t>
            </w:r>
          </w:p>
          <w:p w14:paraId="2A69C67D" w14:textId="77777777" w:rsidR="00227D27" w:rsidRDefault="00615AD3">
            <w:pPr>
              <w:pStyle w:val="LO-normal"/>
              <w:widowControl w:val="0"/>
              <w:spacing w:after="0" w:line="240" w:lineRule="auto"/>
            </w:pPr>
            <w:r>
              <w:rPr>
                <w:sz w:val="22"/>
                <w:szCs w:val="22"/>
              </w:rPr>
              <w:t>БИК 044525999</w:t>
            </w:r>
          </w:p>
          <w:p w14:paraId="36F07CE2" w14:textId="77777777" w:rsidR="00227D27" w:rsidRDefault="00227D27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5183" w:type="dxa"/>
          </w:tcPr>
          <w:p w14:paraId="42F3AAEA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18F0B16C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Название ___________________</w:t>
            </w:r>
          </w:p>
          <w:p w14:paraId="64D32A9D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Адрес _____________________</w:t>
            </w:r>
          </w:p>
          <w:p w14:paraId="1416B396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_____________</w:t>
            </w:r>
          </w:p>
          <w:p w14:paraId="45F44035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ОГРН ________________</w:t>
            </w:r>
          </w:p>
          <w:p w14:paraId="46500C5E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р/с _____________</w:t>
            </w:r>
          </w:p>
          <w:p w14:paraId="07F74732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к/с _____________</w:t>
            </w:r>
          </w:p>
          <w:p w14:paraId="347302DC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банк ____________</w:t>
            </w:r>
          </w:p>
          <w:p w14:paraId="3B418684" w14:textId="77777777" w:rsidR="00227D27" w:rsidRDefault="00615AD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БИК ____________</w:t>
            </w:r>
          </w:p>
          <w:p w14:paraId="5BD25290" w14:textId="77777777" w:rsidR="00227D27" w:rsidRDefault="00227D27">
            <w:pPr>
              <w:pStyle w:val="LO-normal"/>
              <w:widowControl w:val="0"/>
              <w:spacing w:after="0" w:line="240" w:lineRule="auto"/>
              <w:ind w:left="108"/>
            </w:pPr>
          </w:p>
        </w:tc>
      </w:tr>
    </w:tbl>
    <w:p w14:paraId="22806038" w14:textId="77777777" w:rsidR="00227D27" w:rsidRDefault="00615AD3">
      <w:pPr>
        <w:pStyle w:val="LO-normal"/>
        <w:spacing w:line="240" w:lineRule="auto"/>
        <w:jc w:val="center"/>
      </w:pPr>
      <w:r>
        <w:t>АКТ</w:t>
      </w:r>
    </w:p>
    <w:p w14:paraId="31F7FA12" w14:textId="77777777" w:rsidR="00227D27" w:rsidRDefault="00615AD3">
      <w:pPr>
        <w:pStyle w:val="LO-normal"/>
        <w:spacing w:line="240" w:lineRule="auto"/>
        <w:jc w:val="center"/>
      </w:pPr>
      <w:r>
        <w:t xml:space="preserve">оказания услуг </w:t>
      </w:r>
    </w:p>
    <w:p w14:paraId="11414116" w14:textId="77777777" w:rsidR="00227D27" w:rsidRDefault="00615AD3">
      <w:pPr>
        <w:pStyle w:val="LO-normal"/>
        <w:spacing w:line="240" w:lineRule="auto"/>
        <w:jc w:val="center"/>
      </w:pPr>
      <w:r>
        <w:t xml:space="preserve">по договору </w:t>
      </w:r>
      <w:proofErr w:type="gramStart"/>
      <w:r>
        <w:t>№ 7-2021</w:t>
      </w:r>
      <w:proofErr w:type="gramEnd"/>
      <w:r>
        <w:t>___      от ______2021г.</w:t>
      </w:r>
    </w:p>
    <w:p w14:paraId="0F6A937B" w14:textId="77777777" w:rsidR="00227D27" w:rsidRDefault="00615AD3">
      <w:pPr>
        <w:pStyle w:val="LO-normal"/>
        <w:spacing w:line="240" w:lineRule="auto"/>
        <w:jc w:val="center"/>
      </w:pPr>
      <w:r>
        <w:t>г. Казань                                                                  составлен 30 октября</w:t>
      </w:r>
      <w:r>
        <w:rPr>
          <w:color w:val="FF0000"/>
        </w:rPr>
        <w:t xml:space="preserve"> </w:t>
      </w:r>
      <w:r>
        <w:t xml:space="preserve">2021 г. </w:t>
      </w:r>
    </w:p>
    <w:p w14:paraId="06A888CA" w14:textId="7439FA18" w:rsidR="00227D27" w:rsidRDefault="00615AD3">
      <w:pPr>
        <w:pStyle w:val="LO-normal"/>
        <w:spacing w:line="240" w:lineRule="auto"/>
        <w:ind w:firstLine="567"/>
        <w:jc w:val="both"/>
      </w:pPr>
      <w:r>
        <w:t xml:space="preserve">Мы, нижеподписавшиеся, представитель «Исполнителя» в лице генерального директора </w:t>
      </w:r>
      <w:proofErr w:type="spellStart"/>
      <w:r>
        <w:t>Калимуллиной</w:t>
      </w:r>
      <w:proofErr w:type="spellEnd"/>
      <w:r>
        <w:t xml:space="preserve"> Нины Александровны, действующей на основании устава, а также договора о сотрудничестве </w:t>
      </w:r>
      <w:proofErr w:type="gramStart"/>
      <w:r>
        <w:t>№ 07-2021</w:t>
      </w:r>
      <w:proofErr w:type="gramEnd"/>
      <w:r>
        <w:t>-ФЭКС от 19.07.2021, с одной стороны, и «Заказчик» ________________, с другой стороны, составили настоящий Акт о том, что услуга по организации участия представител</w:t>
      </w:r>
      <w:r w:rsidR="00BD3F28">
        <w:t>я</w:t>
      </w:r>
      <w:r>
        <w:t xml:space="preserve"> заказчика </w:t>
      </w:r>
    </w:p>
    <w:p w14:paraId="0A945C37" w14:textId="77777777" w:rsidR="00227D27" w:rsidRDefault="00615AD3">
      <w:pPr>
        <w:pStyle w:val="LO-normal"/>
        <w:numPr>
          <w:ilvl w:val="0"/>
          <w:numId w:val="3"/>
        </w:numPr>
        <w:spacing w:line="240" w:lineRule="auto"/>
        <w:jc w:val="both"/>
      </w:pPr>
      <w:r>
        <w:t>ФИО представителя</w:t>
      </w:r>
    </w:p>
    <w:p w14:paraId="0AED6064" w14:textId="6F3C68AC" w:rsidR="00227D27" w:rsidRDefault="00615AD3">
      <w:pPr>
        <w:pStyle w:val="LO-normal"/>
        <w:spacing w:line="240" w:lineRule="auto"/>
        <w:jc w:val="both"/>
      </w:pPr>
      <w:r>
        <w:t xml:space="preserve">в XII международном симпозиуме по фотонному эхо и когерентной спектроскопии (ФЭКС-2021) памяти профессора Виталия Владимировича Самарцева, место проведения: </w:t>
      </w:r>
    </w:p>
    <w:p w14:paraId="4F979366" w14:textId="0D45136F" w:rsidR="00227D27" w:rsidRDefault="00615AD3">
      <w:pPr>
        <w:pStyle w:val="LO-normal"/>
        <w:spacing w:line="240" w:lineRule="auto"/>
        <w:jc w:val="both"/>
      </w:pPr>
      <w:r>
        <w:t xml:space="preserve">г. Казань, время проведения с 25.10.2021г. по 30.10.2021г., удовлетворяет перечню услуг (п.2.1. договора) и в надлежащем порядке оформлена. </w:t>
      </w:r>
    </w:p>
    <w:p w14:paraId="04FE9D4E" w14:textId="4B6FFBC2" w:rsidR="00227D27" w:rsidRDefault="00615AD3">
      <w:pPr>
        <w:pStyle w:val="LO-normal"/>
        <w:spacing w:line="240" w:lineRule="auto"/>
        <w:jc w:val="both"/>
      </w:pPr>
      <w:r>
        <w:t>Сумма оказанных услуг по договору составляет 1 500 (Тысяча пятьсот) рублей 00 копеек, без НДС (на основании п.346.11 НК РФ)</w:t>
      </w:r>
      <w:r w:rsidR="00BD3F28">
        <w:t>.</w:t>
      </w:r>
    </w:p>
    <w:p w14:paraId="36E5665E" w14:textId="5F295D80" w:rsidR="00227D27" w:rsidRDefault="00615AD3">
      <w:pPr>
        <w:pStyle w:val="LO-normal"/>
        <w:spacing w:line="240" w:lineRule="auto"/>
        <w:ind w:firstLine="708"/>
        <w:jc w:val="both"/>
      </w:pPr>
      <w:r>
        <w:t xml:space="preserve">Сумма перечисленного аванса </w:t>
      </w:r>
      <w:r w:rsidR="00BD3F28">
        <w:t>1 500 (Тысяча пятьсот) рублей 00 копеек</w:t>
      </w:r>
    </w:p>
    <w:p w14:paraId="1995045C" w14:textId="50F4E4E5" w:rsidR="00227D27" w:rsidRDefault="00615AD3">
      <w:pPr>
        <w:pStyle w:val="LO-normal"/>
        <w:spacing w:line="240" w:lineRule="auto"/>
        <w:ind w:firstLine="708"/>
        <w:jc w:val="both"/>
      </w:pPr>
      <w:r>
        <w:t>Следует к перечислению 0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227D27" w14:paraId="79886CCE" w14:textId="77777777">
        <w:trPr>
          <w:trHeight w:val="2136"/>
        </w:trPr>
        <w:tc>
          <w:tcPr>
            <w:tcW w:w="4179" w:type="dxa"/>
          </w:tcPr>
          <w:p w14:paraId="04D4F998" w14:textId="77777777" w:rsidR="00227D27" w:rsidRDefault="00615AD3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7977EA39" w14:textId="77777777" w:rsidR="00227D27" w:rsidRDefault="00615AD3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08617AC8" w14:textId="77777777" w:rsidR="00227D27" w:rsidRDefault="00227D27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1EAFF7B1" w14:textId="77777777" w:rsidR="00227D27" w:rsidRDefault="00227D27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5FBDFB25" w14:textId="77777777" w:rsidR="00227D27" w:rsidRDefault="00615AD3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 Н.А. Калимуллина</w:t>
            </w:r>
          </w:p>
        </w:tc>
        <w:tc>
          <w:tcPr>
            <w:tcW w:w="992" w:type="dxa"/>
          </w:tcPr>
          <w:p w14:paraId="16589CFA" w14:textId="77777777" w:rsidR="00227D27" w:rsidRDefault="00227D27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608AD0D3" w14:textId="77777777" w:rsidR="00227D27" w:rsidRDefault="00615AD3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487A1CB9" w14:textId="77777777" w:rsidR="00227D27" w:rsidRDefault="00227D27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FACB888" w14:textId="77777777" w:rsidR="00227D27" w:rsidRDefault="00227D27">
            <w:pPr>
              <w:pStyle w:val="LO-normal"/>
              <w:widowControl w:val="0"/>
              <w:spacing w:after="24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02FEC48" w14:textId="77777777" w:rsidR="00227D27" w:rsidRDefault="00615AD3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____________</w:t>
            </w:r>
          </w:p>
        </w:tc>
      </w:tr>
    </w:tbl>
    <w:p w14:paraId="01C31559" w14:textId="77777777" w:rsidR="00227D27" w:rsidRDefault="00227D27">
      <w:pPr>
        <w:pStyle w:val="LO-normal"/>
        <w:jc w:val="both"/>
        <w:rPr>
          <w:sz w:val="26"/>
          <w:szCs w:val="26"/>
        </w:rPr>
      </w:pPr>
    </w:p>
    <w:sectPr w:rsidR="00227D27" w:rsidSect="00227D27">
      <w:footerReference w:type="default" r:id="rId7"/>
      <w:pgSz w:w="11906" w:h="16838"/>
      <w:pgMar w:top="851" w:right="851" w:bottom="851" w:left="170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C8F0F" w14:textId="77777777" w:rsidR="00247E72" w:rsidRDefault="00247E72" w:rsidP="00227D27">
      <w:pPr>
        <w:spacing w:after="0" w:line="240" w:lineRule="auto"/>
      </w:pPr>
      <w:r>
        <w:separator/>
      </w:r>
    </w:p>
  </w:endnote>
  <w:endnote w:type="continuationSeparator" w:id="0">
    <w:p w14:paraId="5074A2EE" w14:textId="77777777" w:rsidR="00247E72" w:rsidRDefault="00247E72" w:rsidP="0022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C2EA" w14:textId="28A77E5D" w:rsidR="00227D27" w:rsidRDefault="00196F73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1A80AB" wp14:editId="4650E67F">
              <wp:simplePos x="0" y="0"/>
              <wp:positionH relativeFrom="column">
                <wp:posOffset>5862320</wp:posOffset>
              </wp:positionH>
              <wp:positionV relativeFrom="paragraph">
                <wp:posOffset>635</wp:posOffset>
              </wp:positionV>
              <wp:extent cx="76835" cy="374650"/>
              <wp:effectExtent l="4445" t="635" r="4445" b="0"/>
              <wp:wrapNone/>
              <wp:docPr id="1" name="Изображение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374650"/>
                      </a:xfrm>
                      <a:custGeom>
                        <a:avLst/>
                        <a:gdLst>
                          <a:gd name="T0" fmla="*/ 0 w 1000"/>
                          <a:gd name="T1" fmla="*/ 0 h 1000"/>
                          <a:gd name="T2" fmla="*/ -127 w 1000"/>
                          <a:gd name="T3" fmla="*/ 0 h 1000"/>
                          <a:gd name="T4" fmla="*/ -127 w 1000"/>
                          <a:gd name="T5" fmla="*/ -127 h 1000"/>
                          <a:gd name="T6" fmla="*/ 0 w 1000"/>
                          <a:gd name="T7" fmla="*/ -127 h 1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000" h="1000">
                            <a:moveTo>
                              <a:pt x="0" y="0"/>
                            </a:moveTo>
                            <a:lnTo>
                              <a:pt x="-127" y="0"/>
                            </a:lnTo>
                            <a:lnTo>
                              <a:pt x="-127" y="-127"/>
                            </a:lnTo>
                            <a:lnTo>
                              <a:pt x="0" y="-127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5168B3" id="Изображение1" o:spid="_x0000_s1026" style="position:absolute;margin-left:461.6pt;margin-top:.05pt;width:6.05pt;height:2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" path="m,l-127,r,-127l,-127,,xe" filled="f" stroked="f" strokecolor="#3465a4">
              <v:path o:connecttype="custom" o:connectlocs="0,0;-9758,0;-9758,-47581;0,-47581" o:connectangles="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CFAD" w14:textId="77777777" w:rsidR="00247E72" w:rsidRDefault="00247E72" w:rsidP="00227D27">
      <w:pPr>
        <w:spacing w:after="0" w:line="240" w:lineRule="auto"/>
      </w:pPr>
      <w:r>
        <w:separator/>
      </w:r>
    </w:p>
  </w:footnote>
  <w:footnote w:type="continuationSeparator" w:id="0">
    <w:p w14:paraId="4874AEE3" w14:textId="77777777" w:rsidR="00247E72" w:rsidRDefault="00247E72" w:rsidP="0022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75604"/>
    <w:multiLevelType w:val="multilevel"/>
    <w:tmpl w:val="5E9271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C613C7"/>
    <w:multiLevelType w:val="multilevel"/>
    <w:tmpl w:val="DB386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8BF6B97"/>
    <w:multiLevelType w:val="multilevel"/>
    <w:tmpl w:val="27EA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967170C"/>
    <w:multiLevelType w:val="multilevel"/>
    <w:tmpl w:val="B4AA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D27"/>
    <w:rsid w:val="00196F73"/>
    <w:rsid w:val="00227D27"/>
    <w:rsid w:val="00247E72"/>
    <w:rsid w:val="00376556"/>
    <w:rsid w:val="00615AD3"/>
    <w:rsid w:val="007C1EC8"/>
    <w:rsid w:val="00B42B2E"/>
    <w:rsid w:val="00BD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21492"/>
  <w15:docId w15:val="{0B51777C-9137-486E-A4E0-2FBF8785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D2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LO-normal"/>
    <w:next w:val="LO-normal"/>
    <w:qFormat/>
    <w:rsid w:val="00227D27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21">
    <w:name w:val="Заголовок 21"/>
    <w:basedOn w:val="LO-normal"/>
    <w:next w:val="LO-normal"/>
    <w:qFormat/>
    <w:rsid w:val="00227D27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31">
    <w:name w:val="Заголовок 31"/>
    <w:basedOn w:val="LO-normal"/>
    <w:next w:val="LO-normal"/>
    <w:qFormat/>
    <w:rsid w:val="00227D27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41">
    <w:name w:val="Заголовок 41"/>
    <w:basedOn w:val="LO-normal"/>
    <w:next w:val="LO-normal"/>
    <w:qFormat/>
    <w:rsid w:val="00227D27"/>
    <w:pPr>
      <w:keepNext/>
      <w:keepLines/>
      <w:spacing w:before="240" w:after="40" w:line="240" w:lineRule="auto"/>
    </w:pPr>
    <w:rPr>
      <w:b/>
    </w:rPr>
  </w:style>
  <w:style w:type="paragraph" w:customStyle="1" w:styleId="51">
    <w:name w:val="Заголовок 51"/>
    <w:basedOn w:val="LO-normal"/>
    <w:next w:val="LO-normal"/>
    <w:qFormat/>
    <w:rsid w:val="00227D27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61">
    <w:name w:val="Заголовок 61"/>
    <w:basedOn w:val="LO-normal"/>
    <w:next w:val="LO-normal"/>
    <w:qFormat/>
    <w:rsid w:val="00227D27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a3">
    <w:name w:val="Маркеры"/>
    <w:qFormat/>
    <w:rsid w:val="00227D27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4"/>
    <w:qFormat/>
    <w:rsid w:val="00227D27"/>
    <w:pPr>
      <w:keepNext/>
      <w:spacing w:before="240" w:after="120"/>
    </w:pPr>
    <w:rPr>
      <w:rFonts w:ascii="PT Sans Caption" w:hAnsi="PT Sans Caption"/>
      <w:sz w:val="28"/>
      <w:szCs w:val="28"/>
    </w:rPr>
  </w:style>
  <w:style w:type="paragraph" w:styleId="a4">
    <w:name w:val="Body Text"/>
    <w:basedOn w:val="a"/>
    <w:rsid w:val="00227D27"/>
    <w:pPr>
      <w:spacing w:after="140"/>
    </w:pPr>
  </w:style>
  <w:style w:type="paragraph" w:styleId="a5">
    <w:name w:val="List"/>
    <w:basedOn w:val="a4"/>
    <w:rsid w:val="00227D27"/>
    <w:rPr>
      <w:rFonts w:ascii="PT Serif" w:hAnsi="PT Serif"/>
    </w:rPr>
  </w:style>
  <w:style w:type="paragraph" w:customStyle="1" w:styleId="10">
    <w:name w:val="Название объекта1"/>
    <w:basedOn w:val="a"/>
    <w:qFormat/>
    <w:rsid w:val="00227D27"/>
    <w:pPr>
      <w:suppressLineNumbers/>
      <w:spacing w:before="120" w:after="120"/>
    </w:pPr>
    <w:rPr>
      <w:rFonts w:ascii="PT Serif" w:hAnsi="PT Serif"/>
      <w:i/>
      <w:iCs/>
    </w:rPr>
  </w:style>
  <w:style w:type="paragraph" w:styleId="a6">
    <w:name w:val="index heading"/>
    <w:basedOn w:val="a"/>
    <w:qFormat/>
    <w:rsid w:val="00227D27"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rsid w:val="00227D27"/>
    <w:pPr>
      <w:spacing w:after="200" w:line="276" w:lineRule="auto"/>
    </w:pPr>
  </w:style>
  <w:style w:type="paragraph" w:styleId="a7">
    <w:name w:val="Title"/>
    <w:basedOn w:val="LO-normal"/>
    <w:next w:val="LO-normal"/>
    <w:qFormat/>
    <w:rsid w:val="00227D27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8">
    <w:name w:val="Subtitle"/>
    <w:basedOn w:val="LO-normal"/>
    <w:next w:val="LO-normal"/>
    <w:qFormat/>
    <w:rsid w:val="00227D27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  <w:rsid w:val="00227D27"/>
  </w:style>
  <w:style w:type="paragraph" w:customStyle="1" w:styleId="12">
    <w:name w:val="Нижний колонтитул1"/>
    <w:basedOn w:val="a9"/>
    <w:rsid w:val="00227D27"/>
  </w:style>
  <w:style w:type="paragraph" w:customStyle="1" w:styleId="aa">
    <w:name w:val="Содержимое врезки"/>
    <w:basedOn w:val="a"/>
    <w:qFormat/>
    <w:rsid w:val="00227D27"/>
  </w:style>
  <w:style w:type="table" w:customStyle="1" w:styleId="TableNormal">
    <w:name w:val="Table Normal"/>
    <w:rsid w:val="00227D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2</cp:revision>
  <dcterms:created xsi:type="dcterms:W3CDTF">2021-09-13T15:07:00Z</dcterms:created>
  <dcterms:modified xsi:type="dcterms:W3CDTF">2021-09-13T15:07:00Z</dcterms:modified>
  <dc:language>ru-RU</dc:language>
</cp:coreProperties>
</file>